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B5" w:rsidRPr="000F2EBC" w:rsidRDefault="004C4267" w:rsidP="000F2EBC">
      <w:pPr>
        <w:ind w:left="-142"/>
        <w:rPr>
          <w:rFonts w:ascii="Times New Roman" w:hAnsi="Times New Roman" w:cs="Times New Roman"/>
          <w:sz w:val="24"/>
          <w:szCs w:val="24"/>
        </w:rPr>
      </w:pPr>
      <w:r w:rsidRPr="004C4267">
        <w:rPr>
          <w:rFonts w:ascii="Times New Roman" w:hAnsi="Times New Roman" w:cs="Times New Roman"/>
          <w:b/>
          <w:sz w:val="28"/>
        </w:rPr>
        <w:t>Het boekhouden met coderingen</w:t>
      </w:r>
      <w:r w:rsidRPr="004C4267">
        <w:rPr>
          <w:rFonts w:ascii="Times New Roman" w:hAnsi="Times New Roman" w:cs="Times New Roman"/>
        </w:rPr>
        <w:br/>
      </w:r>
      <w:r w:rsidRPr="004C4267">
        <w:rPr>
          <w:rFonts w:ascii="Times New Roman" w:hAnsi="Times New Roman" w:cs="Times New Roman"/>
        </w:rPr>
        <w:br/>
      </w:r>
      <w:r w:rsidRPr="003549E3">
        <w:rPr>
          <w:rFonts w:ascii="Times New Roman" w:hAnsi="Times New Roman" w:cs="Times New Roman"/>
          <w:sz w:val="24"/>
        </w:rPr>
        <w:t>Bij het boekhouden is het veelvuldig uitvoeren van gelijke handelingen niet altijd een plezierige bezigheid. De kan sop fouten is dan ook groter. Met d computer lijkt boekhouden een stuk gemakkelijker, maar dan moeten de gelijke regels (afspraken) wel worden gevolgd om het geheel kloppend te krijgen en te houden. Daarnaast is het gebruik van de computer sterk toegenomen om automatisch fouten op te sporen.</w:t>
      </w:r>
      <w:r w:rsidRPr="003549E3">
        <w:rPr>
          <w:rFonts w:ascii="Times New Roman" w:hAnsi="Times New Roman" w:cs="Times New Roman"/>
          <w:sz w:val="24"/>
        </w:rPr>
        <w:br/>
      </w:r>
      <w:r w:rsidRPr="003549E3">
        <w:rPr>
          <w:rFonts w:ascii="Times New Roman" w:hAnsi="Times New Roman" w:cs="Times New Roman"/>
          <w:sz w:val="24"/>
        </w:rPr>
        <w:br/>
        <w:t>Door het gebruik van een rekeningschema</w:t>
      </w:r>
      <w:r w:rsidR="000F2EBC" w:rsidRPr="003549E3">
        <w:rPr>
          <w:rFonts w:ascii="Times New Roman" w:hAnsi="Times New Roman" w:cs="Times New Roman"/>
          <w:sz w:val="24"/>
        </w:rPr>
        <w:t xml:space="preserve"> kunnen we ook fouten voorkomen.</w:t>
      </w:r>
      <w:r w:rsidRPr="003549E3">
        <w:rPr>
          <w:rFonts w:ascii="Times New Roman" w:hAnsi="Times New Roman" w:cs="Times New Roman"/>
          <w:sz w:val="24"/>
        </w:rPr>
        <w:t xml:space="preserve"> Een rekeningschema is een schema met nummers die op een bepaalde manier is opgebouwd. Elke balanspost en resultatenpost (kosten of opbrengsten) heeft een eigen nummer die de ondernemer in overleg met zijn boekhouder kan kiezen. Ook al lijkt het in het begin niet zo, maar er zit een logische opbouw in als met het nader bekijkt. Daarna is het een kwestie van je houden aan de gemaakte afspraken.</w:t>
      </w:r>
      <w:r w:rsidRPr="003549E3">
        <w:rPr>
          <w:rFonts w:ascii="Times New Roman" w:hAnsi="Times New Roman" w:cs="Times New Roman"/>
          <w:sz w:val="24"/>
        </w:rPr>
        <w:br/>
      </w:r>
      <w:r>
        <w:rPr>
          <w:rFonts w:ascii="Times New Roman" w:hAnsi="Times New Roman" w:cs="Times New Roman"/>
        </w:rPr>
        <w:br/>
      </w:r>
      <w:r w:rsidR="00935351" w:rsidRPr="000F2EBC">
        <w:rPr>
          <w:rFonts w:ascii="Times New Roman" w:hAnsi="Times New Roman" w:cs="Times New Roman"/>
          <w:b/>
          <w:sz w:val="28"/>
        </w:rPr>
        <w:t>Welke afspraken zijn in de boekhoudwereld gemaakt?</w:t>
      </w:r>
      <w:r w:rsidR="00935351" w:rsidRPr="000F2EBC">
        <w:rPr>
          <w:rFonts w:ascii="Times New Roman" w:hAnsi="Times New Roman" w:cs="Times New Roman"/>
          <w:sz w:val="28"/>
        </w:rPr>
        <w:br/>
      </w:r>
      <w:r w:rsidR="00C54AB5" w:rsidRPr="000F2EBC">
        <w:rPr>
          <w:rFonts w:ascii="Times New Roman" w:hAnsi="Times New Roman" w:cs="Times New Roman"/>
          <w:sz w:val="24"/>
          <w:szCs w:val="24"/>
        </w:rPr>
        <w:t>Er wordt onderscheid gemaakt in rubrieken en in rekeningnummers (codes).</w:t>
      </w:r>
      <w:r w:rsidR="00C54AB5" w:rsidRPr="000F2EBC">
        <w:rPr>
          <w:rFonts w:ascii="Times New Roman" w:hAnsi="Times New Roman" w:cs="Times New Roman"/>
          <w:sz w:val="24"/>
          <w:szCs w:val="24"/>
        </w:rPr>
        <w:br/>
        <w:t>Rubriek 0 = Balansposten met een lange termijn, bijv. Grond, Gebouwen, Eigen Vermogen</w:t>
      </w:r>
      <w:r w:rsidR="00C54AB5" w:rsidRPr="000F2EBC">
        <w:rPr>
          <w:rFonts w:ascii="Times New Roman" w:hAnsi="Times New Roman" w:cs="Times New Roman"/>
          <w:sz w:val="24"/>
          <w:szCs w:val="24"/>
        </w:rPr>
        <w:br/>
        <w:t>Rubriek 1 = Balansposten met een korte termijn, bijv. Kas, Bank, Debiteuren.</w:t>
      </w:r>
      <w:r w:rsidR="00C54AB5" w:rsidRPr="000F2EBC">
        <w:rPr>
          <w:rFonts w:ascii="Times New Roman" w:hAnsi="Times New Roman" w:cs="Times New Roman"/>
          <w:sz w:val="24"/>
          <w:szCs w:val="24"/>
        </w:rPr>
        <w:br/>
        <w:t>Rubriek 7 = Balansposten die een Voorraad aanduiden. Soms wordt hier ook Rubriek 3 gebruikt!</w:t>
      </w:r>
      <w:r w:rsidR="00C54AB5" w:rsidRPr="000F2EBC">
        <w:rPr>
          <w:rFonts w:ascii="Times New Roman" w:hAnsi="Times New Roman" w:cs="Times New Roman"/>
          <w:sz w:val="24"/>
          <w:szCs w:val="24"/>
        </w:rPr>
        <w:br/>
        <w:t>Rubriek 4 = Resultaten die het EV verlagen = Kosten.</w:t>
      </w:r>
      <w:r w:rsidR="00C54AB5" w:rsidRPr="000F2EBC">
        <w:rPr>
          <w:rFonts w:ascii="Times New Roman" w:hAnsi="Times New Roman" w:cs="Times New Roman"/>
          <w:sz w:val="24"/>
          <w:szCs w:val="24"/>
        </w:rPr>
        <w:br/>
        <w:t>Rubriek 8 = Resultaten die het EV verhogen = Opbrengsten.</w:t>
      </w:r>
      <w:r w:rsidR="00C54AB5" w:rsidRPr="000F2EBC">
        <w:rPr>
          <w:rFonts w:ascii="Times New Roman" w:hAnsi="Times New Roman" w:cs="Times New Roman"/>
          <w:sz w:val="24"/>
          <w:szCs w:val="24"/>
        </w:rPr>
        <w:br/>
      </w:r>
      <w:r w:rsidR="00C54AB5" w:rsidRPr="000F2EBC">
        <w:rPr>
          <w:rFonts w:ascii="Times New Roman" w:hAnsi="Times New Roman" w:cs="Times New Roman"/>
          <w:sz w:val="24"/>
          <w:szCs w:val="24"/>
        </w:rPr>
        <w:br/>
        <w:t xml:space="preserve">Naast deze rubrieken worden de ontbrekende nummers ook wel gebruikt, maar veelal bij heel bijzondere bedrijven. Wij komen wel </w:t>
      </w:r>
      <w:r w:rsidR="00C54AB5" w:rsidRPr="000F2EBC">
        <w:rPr>
          <w:rFonts w:ascii="Times New Roman" w:hAnsi="Times New Roman" w:cs="Times New Roman"/>
          <w:sz w:val="24"/>
          <w:szCs w:val="24"/>
        </w:rPr>
        <w:t xml:space="preserve">Rubriek 2 </w:t>
      </w:r>
      <w:r w:rsidR="00C54AB5" w:rsidRPr="000F2EBC">
        <w:rPr>
          <w:rFonts w:ascii="Times New Roman" w:hAnsi="Times New Roman" w:cs="Times New Roman"/>
          <w:sz w:val="24"/>
          <w:szCs w:val="24"/>
        </w:rPr>
        <w:t>(</w:t>
      </w:r>
      <w:r w:rsidR="00C54AB5" w:rsidRPr="000F2EBC">
        <w:rPr>
          <w:rFonts w:ascii="Times New Roman" w:hAnsi="Times New Roman" w:cs="Times New Roman"/>
          <w:sz w:val="24"/>
          <w:szCs w:val="24"/>
        </w:rPr>
        <w:t>= Tussenrekeningen bijv. G</w:t>
      </w:r>
      <w:r w:rsidR="00C54AB5" w:rsidRPr="000F2EBC">
        <w:rPr>
          <w:rFonts w:ascii="Times New Roman" w:hAnsi="Times New Roman" w:cs="Times New Roman"/>
          <w:sz w:val="24"/>
          <w:szCs w:val="24"/>
        </w:rPr>
        <w:t>eld onderweg) tegen en Rubriek 9 (Financiële rekeningen) tegen.</w:t>
      </w:r>
      <w:r w:rsidR="00C54AB5" w:rsidRPr="000F2EBC">
        <w:rPr>
          <w:rFonts w:ascii="Times New Roman" w:hAnsi="Times New Roman" w:cs="Times New Roman"/>
          <w:sz w:val="24"/>
          <w:szCs w:val="24"/>
        </w:rPr>
        <w:br/>
      </w:r>
      <w:r w:rsidR="00C54AB5" w:rsidRPr="000F2EBC">
        <w:rPr>
          <w:rFonts w:ascii="Times New Roman" w:hAnsi="Times New Roman" w:cs="Times New Roman"/>
          <w:sz w:val="24"/>
          <w:szCs w:val="24"/>
        </w:rPr>
        <w:br/>
        <w:t>In elke rubriek wordt een verdere verdeling gemaakt, bijv. Grond heeft nr. 010 of 0100, Gebouwen 020 of 0200, enz. Hoe groter een bedrijf is (of hoe meer klanten) des te groter het nummer kan zijn.</w:t>
      </w:r>
      <w:r w:rsidR="00C54AB5" w:rsidRPr="000F2EBC">
        <w:rPr>
          <w:rFonts w:ascii="Times New Roman" w:hAnsi="Times New Roman" w:cs="Times New Roman"/>
          <w:sz w:val="24"/>
          <w:szCs w:val="24"/>
        </w:rPr>
        <w:br/>
      </w:r>
      <w:r w:rsidR="00C54AB5" w:rsidRPr="000F2EBC">
        <w:rPr>
          <w:rFonts w:ascii="Times New Roman" w:hAnsi="Times New Roman" w:cs="Times New Roman"/>
          <w:sz w:val="24"/>
          <w:szCs w:val="24"/>
        </w:rPr>
        <w:t>010 ten opzichte van 0100 geeft minder mogelijkheden.</w:t>
      </w:r>
      <w:r w:rsidR="00C54AB5" w:rsidRPr="000F2EBC">
        <w:rPr>
          <w:rFonts w:ascii="Times New Roman" w:hAnsi="Times New Roman" w:cs="Times New Roman"/>
          <w:sz w:val="24"/>
          <w:szCs w:val="24"/>
        </w:rPr>
        <w:br/>
      </w:r>
      <w:r w:rsidR="00C54AB5" w:rsidRPr="000F2EBC">
        <w:rPr>
          <w:rFonts w:ascii="Times New Roman" w:hAnsi="Times New Roman" w:cs="Times New Roman"/>
          <w:sz w:val="24"/>
          <w:szCs w:val="24"/>
        </w:rPr>
        <w:br/>
        <w:t>Opdracht 1:</w:t>
      </w:r>
      <w:r w:rsidR="000F2EBC">
        <w:rPr>
          <w:rFonts w:ascii="Times New Roman" w:hAnsi="Times New Roman" w:cs="Times New Roman"/>
          <w:sz w:val="24"/>
          <w:szCs w:val="24"/>
        </w:rPr>
        <w:br/>
      </w:r>
      <w:r w:rsidR="00C54AB5" w:rsidRPr="000F2EBC">
        <w:rPr>
          <w:rFonts w:ascii="Times New Roman" w:hAnsi="Times New Roman" w:cs="Times New Roman"/>
          <w:sz w:val="24"/>
          <w:szCs w:val="24"/>
        </w:rPr>
        <w:t xml:space="preserve">Vul in de kolom “Code” van onderstaande </w:t>
      </w:r>
      <w:r w:rsidR="00C54AB5" w:rsidRPr="000F2EBC">
        <w:rPr>
          <w:rFonts w:ascii="Times New Roman" w:hAnsi="Times New Roman" w:cs="Times New Roman"/>
          <w:b/>
          <w:sz w:val="36"/>
          <w:szCs w:val="24"/>
        </w:rPr>
        <w:t>balans</w:t>
      </w:r>
      <w:r w:rsidR="00C54AB5" w:rsidRPr="000F2EBC">
        <w:rPr>
          <w:rFonts w:ascii="Times New Roman" w:hAnsi="Times New Roman" w:cs="Times New Roman"/>
          <w:sz w:val="24"/>
          <w:szCs w:val="24"/>
        </w:rPr>
        <w:t xml:space="preserve"> een passen</w:t>
      </w:r>
      <w:r w:rsidR="000F2EBC">
        <w:rPr>
          <w:rFonts w:ascii="Times New Roman" w:hAnsi="Times New Roman" w:cs="Times New Roman"/>
          <w:sz w:val="24"/>
          <w:szCs w:val="24"/>
        </w:rPr>
        <w:t>d</w:t>
      </w:r>
      <w:r w:rsidR="00C54AB5" w:rsidRPr="000F2EBC">
        <w:rPr>
          <w:rFonts w:ascii="Times New Roman" w:hAnsi="Times New Roman" w:cs="Times New Roman"/>
          <w:sz w:val="24"/>
          <w:szCs w:val="24"/>
        </w:rPr>
        <w:t xml:space="preserve"> nummer in.</w:t>
      </w:r>
      <w:r w:rsidR="00C54AB5" w:rsidRPr="000F2EBC">
        <w:rPr>
          <w:rFonts w:ascii="Times New Roman" w:hAnsi="Times New Roman" w:cs="Times New Roman"/>
          <w:sz w:val="24"/>
          <w:szCs w:val="24"/>
        </w:rPr>
        <w:br/>
        <w:t>Vergelijk daarna je nummers met die van je buurman/-vrouw.</w:t>
      </w:r>
      <w:r w:rsidR="00C54AB5" w:rsidRPr="000F2EBC">
        <w:rPr>
          <w:rFonts w:ascii="Times New Roman" w:hAnsi="Times New Roman" w:cs="Times New Roman"/>
          <w:sz w:val="24"/>
          <w:szCs w:val="24"/>
        </w:rPr>
        <w:br/>
      </w:r>
    </w:p>
    <w:tbl>
      <w:tblPr>
        <w:tblStyle w:val="Tabelraster"/>
        <w:tblW w:w="0" w:type="auto"/>
        <w:tblLook w:val="04A0" w:firstRow="1" w:lastRow="0" w:firstColumn="1" w:lastColumn="0" w:noHBand="0" w:noVBand="1"/>
      </w:tblPr>
      <w:tblGrid>
        <w:gridCol w:w="959"/>
        <w:gridCol w:w="2835"/>
        <w:gridCol w:w="811"/>
        <w:gridCol w:w="928"/>
        <w:gridCol w:w="2797"/>
        <w:gridCol w:w="882"/>
      </w:tblGrid>
      <w:tr w:rsidR="00C54AB5" w:rsidRPr="000F2EBC" w:rsidTr="00C54AB5">
        <w:tc>
          <w:tcPr>
            <w:tcW w:w="959" w:type="dxa"/>
          </w:tcPr>
          <w:p w:rsidR="00C54AB5" w:rsidRPr="000F2EBC" w:rsidRDefault="00C54AB5">
            <w:pPr>
              <w:rPr>
                <w:rFonts w:ascii="Times New Roman" w:hAnsi="Times New Roman" w:cs="Times New Roman"/>
                <w:b/>
                <w:sz w:val="24"/>
                <w:szCs w:val="24"/>
              </w:rPr>
            </w:pPr>
            <w:r w:rsidRPr="000F2EBC">
              <w:rPr>
                <w:rFonts w:ascii="Times New Roman" w:hAnsi="Times New Roman" w:cs="Times New Roman"/>
                <w:b/>
                <w:sz w:val="24"/>
                <w:szCs w:val="24"/>
              </w:rPr>
              <w:t>Code</w:t>
            </w:r>
          </w:p>
        </w:tc>
        <w:tc>
          <w:tcPr>
            <w:tcW w:w="2835" w:type="dxa"/>
          </w:tcPr>
          <w:p w:rsidR="00C54AB5" w:rsidRPr="000F2EBC" w:rsidRDefault="00C54AB5">
            <w:pPr>
              <w:rPr>
                <w:rFonts w:ascii="Times New Roman" w:hAnsi="Times New Roman" w:cs="Times New Roman"/>
                <w:b/>
                <w:sz w:val="24"/>
                <w:szCs w:val="24"/>
              </w:rPr>
            </w:pPr>
            <w:r w:rsidRPr="000F2EBC">
              <w:rPr>
                <w:rFonts w:ascii="Times New Roman" w:hAnsi="Times New Roman" w:cs="Times New Roman"/>
                <w:b/>
                <w:sz w:val="24"/>
                <w:szCs w:val="24"/>
              </w:rPr>
              <w:t>Debet</w:t>
            </w:r>
          </w:p>
        </w:tc>
        <w:tc>
          <w:tcPr>
            <w:tcW w:w="811" w:type="dxa"/>
          </w:tcPr>
          <w:p w:rsidR="00C54AB5" w:rsidRPr="000F2EBC" w:rsidRDefault="00C54AB5">
            <w:pPr>
              <w:rPr>
                <w:rFonts w:ascii="Times New Roman" w:hAnsi="Times New Roman" w:cs="Times New Roman"/>
                <w:b/>
                <w:sz w:val="24"/>
                <w:szCs w:val="24"/>
              </w:rPr>
            </w:pPr>
          </w:p>
        </w:tc>
        <w:tc>
          <w:tcPr>
            <w:tcW w:w="928" w:type="dxa"/>
          </w:tcPr>
          <w:p w:rsidR="00C54AB5" w:rsidRPr="000F2EBC" w:rsidRDefault="00C54AB5">
            <w:pPr>
              <w:rPr>
                <w:rFonts w:ascii="Times New Roman" w:hAnsi="Times New Roman" w:cs="Times New Roman"/>
                <w:b/>
                <w:sz w:val="24"/>
                <w:szCs w:val="24"/>
              </w:rPr>
            </w:pPr>
            <w:r w:rsidRPr="000F2EBC">
              <w:rPr>
                <w:rFonts w:ascii="Times New Roman" w:hAnsi="Times New Roman" w:cs="Times New Roman"/>
                <w:b/>
                <w:sz w:val="24"/>
                <w:szCs w:val="24"/>
              </w:rPr>
              <w:t>Code</w:t>
            </w:r>
          </w:p>
        </w:tc>
        <w:tc>
          <w:tcPr>
            <w:tcW w:w="2797" w:type="dxa"/>
          </w:tcPr>
          <w:p w:rsidR="00C54AB5" w:rsidRPr="000F2EBC" w:rsidRDefault="00C54AB5" w:rsidP="000F2EBC">
            <w:pPr>
              <w:jc w:val="right"/>
              <w:rPr>
                <w:rFonts w:ascii="Times New Roman" w:hAnsi="Times New Roman" w:cs="Times New Roman"/>
                <w:b/>
                <w:sz w:val="24"/>
                <w:szCs w:val="24"/>
              </w:rPr>
            </w:pPr>
            <w:r w:rsidRPr="000F2EBC">
              <w:rPr>
                <w:rFonts w:ascii="Times New Roman" w:hAnsi="Times New Roman" w:cs="Times New Roman"/>
                <w:b/>
                <w:sz w:val="24"/>
                <w:szCs w:val="24"/>
              </w:rPr>
              <w:t>Credit</w:t>
            </w:r>
          </w:p>
        </w:tc>
        <w:tc>
          <w:tcPr>
            <w:tcW w:w="882" w:type="dxa"/>
          </w:tcPr>
          <w:p w:rsidR="00C54AB5" w:rsidRPr="000F2EBC" w:rsidRDefault="00C54AB5">
            <w:pPr>
              <w:rPr>
                <w:rFonts w:ascii="Times New Roman" w:hAnsi="Times New Roman" w:cs="Times New Roman"/>
                <w:b/>
                <w:sz w:val="24"/>
                <w:szCs w:val="24"/>
              </w:rPr>
            </w:pPr>
          </w:p>
        </w:tc>
      </w:tr>
      <w:tr w:rsidR="00C54AB5" w:rsidRPr="000F2EBC" w:rsidTr="00C54AB5">
        <w:tc>
          <w:tcPr>
            <w:tcW w:w="959" w:type="dxa"/>
          </w:tcPr>
          <w:p w:rsidR="00C54AB5" w:rsidRPr="000F2EBC" w:rsidRDefault="00C54AB5">
            <w:pPr>
              <w:rPr>
                <w:rFonts w:ascii="Times New Roman" w:hAnsi="Times New Roman" w:cs="Times New Roman"/>
                <w:sz w:val="24"/>
                <w:szCs w:val="24"/>
              </w:rPr>
            </w:pPr>
          </w:p>
        </w:tc>
        <w:tc>
          <w:tcPr>
            <w:tcW w:w="2835" w:type="dxa"/>
          </w:tcPr>
          <w:p w:rsidR="00C54AB5" w:rsidRPr="000F2EBC" w:rsidRDefault="00C54AB5">
            <w:pPr>
              <w:rPr>
                <w:rFonts w:ascii="Times New Roman" w:hAnsi="Times New Roman" w:cs="Times New Roman"/>
                <w:sz w:val="24"/>
                <w:szCs w:val="24"/>
              </w:rPr>
            </w:pPr>
            <w:r w:rsidRPr="000F2EBC">
              <w:rPr>
                <w:rFonts w:ascii="Times New Roman" w:hAnsi="Times New Roman" w:cs="Times New Roman"/>
                <w:sz w:val="24"/>
                <w:szCs w:val="24"/>
              </w:rPr>
              <w:t>Grond</w:t>
            </w:r>
          </w:p>
        </w:tc>
        <w:tc>
          <w:tcPr>
            <w:tcW w:w="811" w:type="dxa"/>
          </w:tcPr>
          <w:p w:rsidR="00C54AB5" w:rsidRPr="000F2EBC" w:rsidRDefault="00C54AB5">
            <w:pPr>
              <w:rPr>
                <w:rFonts w:ascii="Times New Roman" w:hAnsi="Times New Roman" w:cs="Times New Roman"/>
                <w:sz w:val="24"/>
                <w:szCs w:val="24"/>
              </w:rPr>
            </w:pPr>
          </w:p>
        </w:tc>
        <w:tc>
          <w:tcPr>
            <w:tcW w:w="928" w:type="dxa"/>
          </w:tcPr>
          <w:p w:rsidR="00C54AB5" w:rsidRPr="000F2EBC" w:rsidRDefault="00C54AB5">
            <w:pPr>
              <w:rPr>
                <w:rFonts w:ascii="Times New Roman" w:hAnsi="Times New Roman" w:cs="Times New Roman"/>
                <w:sz w:val="24"/>
                <w:szCs w:val="24"/>
              </w:rPr>
            </w:pPr>
          </w:p>
        </w:tc>
        <w:tc>
          <w:tcPr>
            <w:tcW w:w="2797" w:type="dxa"/>
          </w:tcPr>
          <w:p w:rsidR="00C54AB5" w:rsidRPr="000F2EBC" w:rsidRDefault="000F2EBC">
            <w:pPr>
              <w:rPr>
                <w:rFonts w:ascii="Times New Roman" w:hAnsi="Times New Roman" w:cs="Times New Roman"/>
                <w:sz w:val="24"/>
                <w:szCs w:val="24"/>
              </w:rPr>
            </w:pPr>
            <w:r w:rsidRPr="000F2EBC">
              <w:rPr>
                <w:rFonts w:ascii="Times New Roman" w:hAnsi="Times New Roman" w:cs="Times New Roman"/>
                <w:sz w:val="24"/>
                <w:szCs w:val="24"/>
              </w:rPr>
              <w:t>Eigen Vermogen</w:t>
            </w:r>
          </w:p>
        </w:tc>
        <w:tc>
          <w:tcPr>
            <w:tcW w:w="882" w:type="dxa"/>
          </w:tcPr>
          <w:p w:rsidR="00C54AB5" w:rsidRPr="000F2EBC" w:rsidRDefault="00C54AB5">
            <w:pPr>
              <w:rPr>
                <w:rFonts w:ascii="Times New Roman" w:hAnsi="Times New Roman" w:cs="Times New Roman"/>
                <w:sz w:val="24"/>
                <w:szCs w:val="24"/>
              </w:rPr>
            </w:pPr>
          </w:p>
        </w:tc>
      </w:tr>
      <w:tr w:rsidR="00C54AB5" w:rsidRPr="000F2EBC" w:rsidTr="00C54AB5">
        <w:tc>
          <w:tcPr>
            <w:tcW w:w="959" w:type="dxa"/>
          </w:tcPr>
          <w:p w:rsidR="00C54AB5" w:rsidRPr="000F2EBC" w:rsidRDefault="00C54AB5">
            <w:pPr>
              <w:rPr>
                <w:rFonts w:ascii="Times New Roman" w:hAnsi="Times New Roman" w:cs="Times New Roman"/>
                <w:sz w:val="24"/>
                <w:szCs w:val="24"/>
              </w:rPr>
            </w:pPr>
          </w:p>
        </w:tc>
        <w:tc>
          <w:tcPr>
            <w:tcW w:w="2835" w:type="dxa"/>
          </w:tcPr>
          <w:p w:rsidR="00C54AB5" w:rsidRPr="000F2EBC" w:rsidRDefault="00C54AB5">
            <w:pPr>
              <w:rPr>
                <w:rFonts w:ascii="Times New Roman" w:hAnsi="Times New Roman" w:cs="Times New Roman"/>
                <w:sz w:val="24"/>
                <w:szCs w:val="24"/>
              </w:rPr>
            </w:pPr>
            <w:r w:rsidRPr="000F2EBC">
              <w:rPr>
                <w:rFonts w:ascii="Times New Roman" w:hAnsi="Times New Roman" w:cs="Times New Roman"/>
                <w:sz w:val="24"/>
                <w:szCs w:val="24"/>
              </w:rPr>
              <w:t>Gebouwen</w:t>
            </w:r>
          </w:p>
        </w:tc>
        <w:tc>
          <w:tcPr>
            <w:tcW w:w="811" w:type="dxa"/>
          </w:tcPr>
          <w:p w:rsidR="00C54AB5" w:rsidRPr="000F2EBC" w:rsidRDefault="00C54AB5">
            <w:pPr>
              <w:rPr>
                <w:rFonts w:ascii="Times New Roman" w:hAnsi="Times New Roman" w:cs="Times New Roman"/>
                <w:sz w:val="24"/>
                <w:szCs w:val="24"/>
              </w:rPr>
            </w:pPr>
          </w:p>
        </w:tc>
        <w:tc>
          <w:tcPr>
            <w:tcW w:w="928" w:type="dxa"/>
          </w:tcPr>
          <w:p w:rsidR="00C54AB5" w:rsidRPr="000F2EBC" w:rsidRDefault="00C54AB5">
            <w:pPr>
              <w:rPr>
                <w:rFonts w:ascii="Times New Roman" w:hAnsi="Times New Roman" w:cs="Times New Roman"/>
                <w:sz w:val="24"/>
                <w:szCs w:val="24"/>
              </w:rPr>
            </w:pPr>
          </w:p>
        </w:tc>
        <w:tc>
          <w:tcPr>
            <w:tcW w:w="2797" w:type="dxa"/>
          </w:tcPr>
          <w:p w:rsidR="00C54AB5" w:rsidRPr="000F2EBC" w:rsidRDefault="000F2EBC">
            <w:pPr>
              <w:rPr>
                <w:rFonts w:ascii="Times New Roman" w:hAnsi="Times New Roman" w:cs="Times New Roman"/>
                <w:sz w:val="24"/>
                <w:szCs w:val="24"/>
              </w:rPr>
            </w:pPr>
            <w:r w:rsidRPr="000F2EBC">
              <w:rPr>
                <w:rFonts w:ascii="Times New Roman" w:hAnsi="Times New Roman" w:cs="Times New Roman"/>
                <w:sz w:val="24"/>
                <w:szCs w:val="24"/>
              </w:rPr>
              <w:t>Vreemd Vermogen</w:t>
            </w:r>
          </w:p>
        </w:tc>
        <w:tc>
          <w:tcPr>
            <w:tcW w:w="882" w:type="dxa"/>
          </w:tcPr>
          <w:p w:rsidR="00C54AB5" w:rsidRPr="000F2EBC" w:rsidRDefault="00C54AB5">
            <w:pPr>
              <w:rPr>
                <w:rFonts w:ascii="Times New Roman" w:hAnsi="Times New Roman" w:cs="Times New Roman"/>
                <w:sz w:val="24"/>
                <w:szCs w:val="24"/>
              </w:rPr>
            </w:pPr>
          </w:p>
        </w:tc>
      </w:tr>
      <w:tr w:rsidR="00C54AB5" w:rsidRPr="000F2EBC" w:rsidTr="00C54AB5">
        <w:tc>
          <w:tcPr>
            <w:tcW w:w="959" w:type="dxa"/>
          </w:tcPr>
          <w:p w:rsidR="00C54AB5" w:rsidRPr="000F2EBC" w:rsidRDefault="00C54AB5">
            <w:pPr>
              <w:rPr>
                <w:rFonts w:ascii="Times New Roman" w:hAnsi="Times New Roman" w:cs="Times New Roman"/>
                <w:sz w:val="24"/>
                <w:szCs w:val="24"/>
              </w:rPr>
            </w:pPr>
          </w:p>
        </w:tc>
        <w:tc>
          <w:tcPr>
            <w:tcW w:w="2835" w:type="dxa"/>
          </w:tcPr>
          <w:p w:rsidR="00C54AB5" w:rsidRPr="000F2EBC" w:rsidRDefault="000F2EBC">
            <w:pPr>
              <w:rPr>
                <w:rFonts w:ascii="Times New Roman" w:hAnsi="Times New Roman" w:cs="Times New Roman"/>
                <w:sz w:val="24"/>
                <w:szCs w:val="24"/>
              </w:rPr>
            </w:pPr>
            <w:r w:rsidRPr="000F2EBC">
              <w:rPr>
                <w:rFonts w:ascii="Times New Roman" w:hAnsi="Times New Roman" w:cs="Times New Roman"/>
                <w:sz w:val="24"/>
                <w:szCs w:val="24"/>
              </w:rPr>
              <w:t>Machines</w:t>
            </w:r>
          </w:p>
        </w:tc>
        <w:tc>
          <w:tcPr>
            <w:tcW w:w="811" w:type="dxa"/>
          </w:tcPr>
          <w:p w:rsidR="00C54AB5" w:rsidRPr="000F2EBC" w:rsidRDefault="00C54AB5">
            <w:pPr>
              <w:rPr>
                <w:rFonts w:ascii="Times New Roman" w:hAnsi="Times New Roman" w:cs="Times New Roman"/>
                <w:sz w:val="24"/>
                <w:szCs w:val="24"/>
              </w:rPr>
            </w:pPr>
          </w:p>
        </w:tc>
        <w:tc>
          <w:tcPr>
            <w:tcW w:w="928" w:type="dxa"/>
          </w:tcPr>
          <w:p w:rsidR="00C54AB5" w:rsidRPr="000F2EBC" w:rsidRDefault="00C54AB5">
            <w:pPr>
              <w:rPr>
                <w:rFonts w:ascii="Times New Roman" w:hAnsi="Times New Roman" w:cs="Times New Roman"/>
                <w:sz w:val="24"/>
                <w:szCs w:val="24"/>
              </w:rPr>
            </w:pPr>
          </w:p>
        </w:tc>
        <w:tc>
          <w:tcPr>
            <w:tcW w:w="2797" w:type="dxa"/>
          </w:tcPr>
          <w:p w:rsidR="00C54AB5" w:rsidRPr="000F2EBC" w:rsidRDefault="000F2EBC" w:rsidP="000F2EBC">
            <w:pPr>
              <w:pStyle w:val="Lijstalinea"/>
              <w:numPr>
                <w:ilvl w:val="0"/>
                <w:numId w:val="1"/>
              </w:numPr>
              <w:rPr>
                <w:rFonts w:ascii="Times New Roman" w:hAnsi="Times New Roman" w:cs="Times New Roman"/>
                <w:sz w:val="24"/>
                <w:szCs w:val="24"/>
              </w:rPr>
            </w:pPr>
            <w:r w:rsidRPr="000F2EBC">
              <w:rPr>
                <w:rFonts w:ascii="Times New Roman" w:hAnsi="Times New Roman" w:cs="Times New Roman"/>
                <w:sz w:val="24"/>
                <w:szCs w:val="24"/>
              </w:rPr>
              <w:t>Hypotheek</w:t>
            </w:r>
          </w:p>
        </w:tc>
        <w:tc>
          <w:tcPr>
            <w:tcW w:w="882" w:type="dxa"/>
          </w:tcPr>
          <w:p w:rsidR="00C54AB5" w:rsidRPr="000F2EBC" w:rsidRDefault="00C54AB5">
            <w:pPr>
              <w:rPr>
                <w:rFonts w:ascii="Times New Roman" w:hAnsi="Times New Roman" w:cs="Times New Roman"/>
                <w:sz w:val="24"/>
                <w:szCs w:val="24"/>
              </w:rPr>
            </w:pPr>
          </w:p>
        </w:tc>
      </w:tr>
      <w:tr w:rsidR="00C54AB5" w:rsidRPr="000F2EBC" w:rsidTr="00C54AB5">
        <w:tc>
          <w:tcPr>
            <w:tcW w:w="959" w:type="dxa"/>
          </w:tcPr>
          <w:p w:rsidR="00C54AB5" w:rsidRPr="000F2EBC" w:rsidRDefault="00C54AB5">
            <w:pPr>
              <w:rPr>
                <w:rFonts w:ascii="Times New Roman" w:hAnsi="Times New Roman" w:cs="Times New Roman"/>
                <w:sz w:val="24"/>
                <w:szCs w:val="24"/>
              </w:rPr>
            </w:pPr>
          </w:p>
        </w:tc>
        <w:tc>
          <w:tcPr>
            <w:tcW w:w="2835" w:type="dxa"/>
          </w:tcPr>
          <w:p w:rsidR="00C54AB5" w:rsidRPr="000F2EBC" w:rsidRDefault="000F2EBC">
            <w:pPr>
              <w:rPr>
                <w:rFonts w:ascii="Times New Roman" w:hAnsi="Times New Roman" w:cs="Times New Roman"/>
                <w:sz w:val="24"/>
                <w:szCs w:val="24"/>
              </w:rPr>
            </w:pPr>
            <w:r w:rsidRPr="000F2EBC">
              <w:rPr>
                <w:rFonts w:ascii="Times New Roman" w:hAnsi="Times New Roman" w:cs="Times New Roman"/>
                <w:sz w:val="24"/>
                <w:szCs w:val="24"/>
              </w:rPr>
              <w:t>Inventaris</w:t>
            </w:r>
          </w:p>
        </w:tc>
        <w:tc>
          <w:tcPr>
            <w:tcW w:w="811" w:type="dxa"/>
          </w:tcPr>
          <w:p w:rsidR="00C54AB5" w:rsidRPr="000F2EBC" w:rsidRDefault="00C54AB5">
            <w:pPr>
              <w:rPr>
                <w:rFonts w:ascii="Times New Roman" w:hAnsi="Times New Roman" w:cs="Times New Roman"/>
                <w:sz w:val="24"/>
                <w:szCs w:val="24"/>
              </w:rPr>
            </w:pPr>
          </w:p>
        </w:tc>
        <w:tc>
          <w:tcPr>
            <w:tcW w:w="928" w:type="dxa"/>
          </w:tcPr>
          <w:p w:rsidR="00C54AB5" w:rsidRPr="000F2EBC" w:rsidRDefault="00C54AB5">
            <w:pPr>
              <w:rPr>
                <w:rFonts w:ascii="Times New Roman" w:hAnsi="Times New Roman" w:cs="Times New Roman"/>
                <w:sz w:val="24"/>
                <w:szCs w:val="24"/>
              </w:rPr>
            </w:pPr>
          </w:p>
        </w:tc>
        <w:tc>
          <w:tcPr>
            <w:tcW w:w="2797" w:type="dxa"/>
          </w:tcPr>
          <w:p w:rsidR="000F2EBC" w:rsidRPr="000F2EBC" w:rsidRDefault="000F2EBC" w:rsidP="000F2EBC">
            <w:pPr>
              <w:pStyle w:val="Lijstalinea"/>
              <w:numPr>
                <w:ilvl w:val="0"/>
                <w:numId w:val="1"/>
              </w:numPr>
              <w:rPr>
                <w:rFonts w:ascii="Times New Roman" w:hAnsi="Times New Roman" w:cs="Times New Roman"/>
                <w:sz w:val="24"/>
                <w:szCs w:val="24"/>
              </w:rPr>
            </w:pPr>
            <w:r w:rsidRPr="000F2EBC">
              <w:rPr>
                <w:rFonts w:ascii="Times New Roman" w:hAnsi="Times New Roman" w:cs="Times New Roman"/>
                <w:sz w:val="24"/>
                <w:szCs w:val="24"/>
              </w:rPr>
              <w:t>Crediteuren</w:t>
            </w:r>
          </w:p>
        </w:tc>
        <w:tc>
          <w:tcPr>
            <w:tcW w:w="882" w:type="dxa"/>
          </w:tcPr>
          <w:p w:rsidR="00C54AB5" w:rsidRPr="000F2EBC" w:rsidRDefault="00C54AB5">
            <w:pPr>
              <w:rPr>
                <w:rFonts w:ascii="Times New Roman" w:hAnsi="Times New Roman" w:cs="Times New Roman"/>
                <w:sz w:val="24"/>
                <w:szCs w:val="24"/>
              </w:rPr>
            </w:pPr>
          </w:p>
        </w:tc>
      </w:tr>
      <w:tr w:rsidR="00C54AB5" w:rsidRPr="000F2EBC" w:rsidTr="00C54AB5">
        <w:tc>
          <w:tcPr>
            <w:tcW w:w="959" w:type="dxa"/>
          </w:tcPr>
          <w:p w:rsidR="00C54AB5" w:rsidRPr="000F2EBC" w:rsidRDefault="00C54AB5">
            <w:pPr>
              <w:rPr>
                <w:rFonts w:ascii="Times New Roman" w:hAnsi="Times New Roman" w:cs="Times New Roman"/>
                <w:sz w:val="24"/>
                <w:szCs w:val="24"/>
              </w:rPr>
            </w:pPr>
          </w:p>
        </w:tc>
        <w:tc>
          <w:tcPr>
            <w:tcW w:w="2835" w:type="dxa"/>
          </w:tcPr>
          <w:p w:rsidR="00C54AB5" w:rsidRPr="000F2EBC" w:rsidRDefault="000F2EBC">
            <w:pPr>
              <w:rPr>
                <w:rFonts w:ascii="Times New Roman" w:hAnsi="Times New Roman" w:cs="Times New Roman"/>
                <w:sz w:val="24"/>
                <w:szCs w:val="24"/>
              </w:rPr>
            </w:pPr>
            <w:r w:rsidRPr="000F2EBC">
              <w:rPr>
                <w:rFonts w:ascii="Times New Roman" w:hAnsi="Times New Roman" w:cs="Times New Roman"/>
                <w:sz w:val="24"/>
                <w:szCs w:val="24"/>
              </w:rPr>
              <w:t>Voorraden</w:t>
            </w:r>
          </w:p>
        </w:tc>
        <w:tc>
          <w:tcPr>
            <w:tcW w:w="811" w:type="dxa"/>
          </w:tcPr>
          <w:p w:rsidR="00C54AB5" w:rsidRPr="000F2EBC" w:rsidRDefault="00C54AB5">
            <w:pPr>
              <w:rPr>
                <w:rFonts w:ascii="Times New Roman" w:hAnsi="Times New Roman" w:cs="Times New Roman"/>
                <w:sz w:val="24"/>
                <w:szCs w:val="24"/>
              </w:rPr>
            </w:pPr>
          </w:p>
        </w:tc>
        <w:tc>
          <w:tcPr>
            <w:tcW w:w="928" w:type="dxa"/>
          </w:tcPr>
          <w:p w:rsidR="00C54AB5" w:rsidRPr="000F2EBC" w:rsidRDefault="00C54AB5">
            <w:pPr>
              <w:rPr>
                <w:rFonts w:ascii="Times New Roman" w:hAnsi="Times New Roman" w:cs="Times New Roman"/>
                <w:sz w:val="24"/>
                <w:szCs w:val="24"/>
              </w:rPr>
            </w:pPr>
          </w:p>
        </w:tc>
        <w:tc>
          <w:tcPr>
            <w:tcW w:w="2797" w:type="dxa"/>
          </w:tcPr>
          <w:p w:rsidR="00C54AB5" w:rsidRPr="000F2EBC" w:rsidRDefault="000F2EBC" w:rsidP="000F2EBC">
            <w:pPr>
              <w:pStyle w:val="Lijstalinea"/>
              <w:numPr>
                <w:ilvl w:val="0"/>
                <w:numId w:val="1"/>
              </w:numPr>
              <w:rPr>
                <w:rFonts w:ascii="Times New Roman" w:hAnsi="Times New Roman" w:cs="Times New Roman"/>
                <w:sz w:val="24"/>
                <w:szCs w:val="24"/>
              </w:rPr>
            </w:pPr>
            <w:r w:rsidRPr="000F2EBC">
              <w:rPr>
                <w:rFonts w:ascii="Times New Roman" w:hAnsi="Times New Roman" w:cs="Times New Roman"/>
                <w:sz w:val="24"/>
                <w:szCs w:val="24"/>
              </w:rPr>
              <w:t>Banksaldo (neg)</w:t>
            </w:r>
          </w:p>
        </w:tc>
        <w:tc>
          <w:tcPr>
            <w:tcW w:w="882" w:type="dxa"/>
          </w:tcPr>
          <w:p w:rsidR="00C54AB5" w:rsidRPr="000F2EBC" w:rsidRDefault="00C54AB5">
            <w:pPr>
              <w:rPr>
                <w:rFonts w:ascii="Times New Roman" w:hAnsi="Times New Roman" w:cs="Times New Roman"/>
                <w:sz w:val="24"/>
                <w:szCs w:val="24"/>
              </w:rPr>
            </w:pPr>
          </w:p>
        </w:tc>
      </w:tr>
      <w:tr w:rsidR="000F2EBC" w:rsidRPr="000F2EBC" w:rsidTr="00C54AB5">
        <w:tc>
          <w:tcPr>
            <w:tcW w:w="959" w:type="dxa"/>
          </w:tcPr>
          <w:p w:rsidR="000F2EBC" w:rsidRPr="000F2EBC" w:rsidRDefault="000F2EBC">
            <w:pPr>
              <w:rPr>
                <w:rFonts w:ascii="Times New Roman" w:hAnsi="Times New Roman" w:cs="Times New Roman"/>
                <w:sz w:val="24"/>
                <w:szCs w:val="24"/>
              </w:rPr>
            </w:pPr>
          </w:p>
        </w:tc>
        <w:tc>
          <w:tcPr>
            <w:tcW w:w="2835" w:type="dxa"/>
          </w:tcPr>
          <w:p w:rsidR="000F2EBC" w:rsidRPr="000F2EBC" w:rsidRDefault="000F2EBC">
            <w:pPr>
              <w:rPr>
                <w:rFonts w:ascii="Times New Roman" w:hAnsi="Times New Roman" w:cs="Times New Roman"/>
                <w:sz w:val="24"/>
                <w:szCs w:val="24"/>
              </w:rPr>
            </w:pPr>
            <w:r w:rsidRPr="000F2EBC">
              <w:rPr>
                <w:rFonts w:ascii="Times New Roman" w:hAnsi="Times New Roman" w:cs="Times New Roman"/>
                <w:sz w:val="24"/>
                <w:szCs w:val="24"/>
              </w:rPr>
              <w:t>Debiteuren</w:t>
            </w:r>
          </w:p>
        </w:tc>
        <w:tc>
          <w:tcPr>
            <w:tcW w:w="811" w:type="dxa"/>
          </w:tcPr>
          <w:p w:rsidR="000F2EBC" w:rsidRPr="000F2EBC" w:rsidRDefault="000F2EBC">
            <w:pPr>
              <w:rPr>
                <w:rFonts w:ascii="Times New Roman" w:hAnsi="Times New Roman" w:cs="Times New Roman"/>
                <w:sz w:val="24"/>
                <w:szCs w:val="24"/>
              </w:rPr>
            </w:pPr>
          </w:p>
        </w:tc>
        <w:tc>
          <w:tcPr>
            <w:tcW w:w="928" w:type="dxa"/>
          </w:tcPr>
          <w:p w:rsidR="000F2EBC" w:rsidRPr="000F2EBC" w:rsidRDefault="000F2EBC">
            <w:pPr>
              <w:rPr>
                <w:rFonts w:ascii="Times New Roman" w:hAnsi="Times New Roman" w:cs="Times New Roman"/>
                <w:sz w:val="24"/>
                <w:szCs w:val="24"/>
              </w:rPr>
            </w:pPr>
          </w:p>
        </w:tc>
        <w:tc>
          <w:tcPr>
            <w:tcW w:w="2797" w:type="dxa"/>
          </w:tcPr>
          <w:p w:rsidR="000F2EBC" w:rsidRPr="000F2EBC" w:rsidRDefault="000F2EBC">
            <w:pPr>
              <w:rPr>
                <w:rFonts w:ascii="Times New Roman" w:hAnsi="Times New Roman" w:cs="Times New Roman"/>
                <w:sz w:val="24"/>
                <w:szCs w:val="24"/>
              </w:rPr>
            </w:pPr>
          </w:p>
        </w:tc>
        <w:tc>
          <w:tcPr>
            <w:tcW w:w="882" w:type="dxa"/>
          </w:tcPr>
          <w:p w:rsidR="000F2EBC" w:rsidRPr="000F2EBC" w:rsidRDefault="000F2EBC">
            <w:pPr>
              <w:rPr>
                <w:rFonts w:ascii="Times New Roman" w:hAnsi="Times New Roman" w:cs="Times New Roman"/>
                <w:sz w:val="24"/>
                <w:szCs w:val="24"/>
              </w:rPr>
            </w:pPr>
          </w:p>
        </w:tc>
      </w:tr>
      <w:tr w:rsidR="000F2EBC" w:rsidRPr="000F2EBC" w:rsidTr="00C54AB5">
        <w:tc>
          <w:tcPr>
            <w:tcW w:w="959" w:type="dxa"/>
          </w:tcPr>
          <w:p w:rsidR="000F2EBC" w:rsidRPr="000F2EBC" w:rsidRDefault="000F2EBC">
            <w:pPr>
              <w:rPr>
                <w:rFonts w:ascii="Times New Roman" w:hAnsi="Times New Roman" w:cs="Times New Roman"/>
                <w:sz w:val="24"/>
                <w:szCs w:val="24"/>
              </w:rPr>
            </w:pPr>
          </w:p>
        </w:tc>
        <w:tc>
          <w:tcPr>
            <w:tcW w:w="2835" w:type="dxa"/>
          </w:tcPr>
          <w:p w:rsidR="000F2EBC" w:rsidRPr="000F2EBC" w:rsidRDefault="000F2EBC">
            <w:pPr>
              <w:rPr>
                <w:rFonts w:ascii="Times New Roman" w:hAnsi="Times New Roman" w:cs="Times New Roman"/>
                <w:sz w:val="24"/>
                <w:szCs w:val="24"/>
              </w:rPr>
            </w:pPr>
            <w:r w:rsidRPr="000F2EBC">
              <w:rPr>
                <w:rFonts w:ascii="Times New Roman" w:hAnsi="Times New Roman" w:cs="Times New Roman"/>
                <w:sz w:val="24"/>
                <w:szCs w:val="24"/>
              </w:rPr>
              <w:t>Banksaldo (pos)</w:t>
            </w:r>
          </w:p>
        </w:tc>
        <w:tc>
          <w:tcPr>
            <w:tcW w:w="811" w:type="dxa"/>
          </w:tcPr>
          <w:p w:rsidR="000F2EBC" w:rsidRPr="000F2EBC" w:rsidRDefault="000F2EBC">
            <w:pPr>
              <w:rPr>
                <w:rFonts w:ascii="Times New Roman" w:hAnsi="Times New Roman" w:cs="Times New Roman"/>
                <w:sz w:val="24"/>
                <w:szCs w:val="24"/>
              </w:rPr>
            </w:pPr>
          </w:p>
        </w:tc>
        <w:tc>
          <w:tcPr>
            <w:tcW w:w="928" w:type="dxa"/>
          </w:tcPr>
          <w:p w:rsidR="000F2EBC" w:rsidRPr="000F2EBC" w:rsidRDefault="000F2EBC">
            <w:pPr>
              <w:rPr>
                <w:rFonts w:ascii="Times New Roman" w:hAnsi="Times New Roman" w:cs="Times New Roman"/>
                <w:sz w:val="24"/>
                <w:szCs w:val="24"/>
              </w:rPr>
            </w:pPr>
          </w:p>
        </w:tc>
        <w:tc>
          <w:tcPr>
            <w:tcW w:w="2797" w:type="dxa"/>
          </w:tcPr>
          <w:p w:rsidR="000F2EBC" w:rsidRPr="000F2EBC" w:rsidRDefault="000F2EBC">
            <w:pPr>
              <w:rPr>
                <w:rFonts w:ascii="Times New Roman" w:hAnsi="Times New Roman" w:cs="Times New Roman"/>
                <w:sz w:val="24"/>
                <w:szCs w:val="24"/>
              </w:rPr>
            </w:pPr>
          </w:p>
        </w:tc>
        <w:tc>
          <w:tcPr>
            <w:tcW w:w="882" w:type="dxa"/>
          </w:tcPr>
          <w:p w:rsidR="000F2EBC" w:rsidRPr="000F2EBC" w:rsidRDefault="000F2EBC">
            <w:pPr>
              <w:rPr>
                <w:rFonts w:ascii="Times New Roman" w:hAnsi="Times New Roman" w:cs="Times New Roman"/>
                <w:sz w:val="24"/>
                <w:szCs w:val="24"/>
              </w:rPr>
            </w:pPr>
          </w:p>
        </w:tc>
      </w:tr>
      <w:tr w:rsidR="000F2EBC" w:rsidRPr="000F2EBC" w:rsidTr="00C54AB5">
        <w:tc>
          <w:tcPr>
            <w:tcW w:w="959" w:type="dxa"/>
          </w:tcPr>
          <w:p w:rsidR="000F2EBC" w:rsidRPr="000F2EBC" w:rsidRDefault="000F2EBC">
            <w:pPr>
              <w:rPr>
                <w:rFonts w:ascii="Times New Roman" w:hAnsi="Times New Roman" w:cs="Times New Roman"/>
                <w:sz w:val="24"/>
                <w:szCs w:val="24"/>
              </w:rPr>
            </w:pPr>
          </w:p>
        </w:tc>
        <w:tc>
          <w:tcPr>
            <w:tcW w:w="2835" w:type="dxa"/>
          </w:tcPr>
          <w:p w:rsidR="000F2EBC" w:rsidRPr="000F2EBC" w:rsidRDefault="000F2EBC">
            <w:pPr>
              <w:rPr>
                <w:rFonts w:ascii="Times New Roman" w:hAnsi="Times New Roman" w:cs="Times New Roman"/>
                <w:sz w:val="24"/>
                <w:szCs w:val="24"/>
              </w:rPr>
            </w:pPr>
            <w:r w:rsidRPr="000F2EBC">
              <w:rPr>
                <w:rFonts w:ascii="Times New Roman" w:hAnsi="Times New Roman" w:cs="Times New Roman"/>
                <w:sz w:val="24"/>
                <w:szCs w:val="24"/>
              </w:rPr>
              <w:t>Kasgeld</w:t>
            </w:r>
          </w:p>
        </w:tc>
        <w:tc>
          <w:tcPr>
            <w:tcW w:w="811" w:type="dxa"/>
          </w:tcPr>
          <w:p w:rsidR="000F2EBC" w:rsidRPr="000F2EBC" w:rsidRDefault="000F2EBC">
            <w:pPr>
              <w:rPr>
                <w:rFonts w:ascii="Times New Roman" w:hAnsi="Times New Roman" w:cs="Times New Roman"/>
                <w:sz w:val="24"/>
                <w:szCs w:val="24"/>
              </w:rPr>
            </w:pPr>
          </w:p>
        </w:tc>
        <w:tc>
          <w:tcPr>
            <w:tcW w:w="928" w:type="dxa"/>
          </w:tcPr>
          <w:p w:rsidR="000F2EBC" w:rsidRPr="000F2EBC" w:rsidRDefault="000F2EBC">
            <w:pPr>
              <w:rPr>
                <w:rFonts w:ascii="Times New Roman" w:hAnsi="Times New Roman" w:cs="Times New Roman"/>
                <w:sz w:val="24"/>
                <w:szCs w:val="24"/>
              </w:rPr>
            </w:pPr>
          </w:p>
        </w:tc>
        <w:tc>
          <w:tcPr>
            <w:tcW w:w="2797" w:type="dxa"/>
          </w:tcPr>
          <w:p w:rsidR="000F2EBC" w:rsidRPr="000F2EBC" w:rsidRDefault="000F2EBC">
            <w:pPr>
              <w:rPr>
                <w:rFonts w:ascii="Times New Roman" w:hAnsi="Times New Roman" w:cs="Times New Roman"/>
                <w:sz w:val="24"/>
                <w:szCs w:val="24"/>
              </w:rPr>
            </w:pPr>
          </w:p>
        </w:tc>
        <w:tc>
          <w:tcPr>
            <w:tcW w:w="882" w:type="dxa"/>
          </w:tcPr>
          <w:p w:rsidR="000F2EBC" w:rsidRPr="000F2EBC" w:rsidRDefault="000F2EBC">
            <w:pPr>
              <w:rPr>
                <w:rFonts w:ascii="Times New Roman" w:hAnsi="Times New Roman" w:cs="Times New Roman"/>
                <w:sz w:val="24"/>
                <w:szCs w:val="24"/>
              </w:rPr>
            </w:pPr>
          </w:p>
        </w:tc>
      </w:tr>
      <w:tr w:rsidR="00C54AB5" w:rsidRPr="000F2EBC" w:rsidTr="00C54AB5">
        <w:tc>
          <w:tcPr>
            <w:tcW w:w="959" w:type="dxa"/>
          </w:tcPr>
          <w:p w:rsidR="00C54AB5" w:rsidRPr="000F2EBC" w:rsidRDefault="00C54AB5">
            <w:pPr>
              <w:rPr>
                <w:rFonts w:ascii="Times New Roman" w:hAnsi="Times New Roman" w:cs="Times New Roman"/>
                <w:sz w:val="24"/>
                <w:szCs w:val="24"/>
              </w:rPr>
            </w:pPr>
          </w:p>
        </w:tc>
        <w:tc>
          <w:tcPr>
            <w:tcW w:w="2835" w:type="dxa"/>
          </w:tcPr>
          <w:p w:rsidR="00C54AB5" w:rsidRPr="000F2EBC" w:rsidRDefault="00C54AB5">
            <w:pPr>
              <w:rPr>
                <w:rFonts w:ascii="Times New Roman" w:hAnsi="Times New Roman" w:cs="Times New Roman"/>
                <w:sz w:val="24"/>
                <w:szCs w:val="24"/>
              </w:rPr>
            </w:pPr>
          </w:p>
        </w:tc>
        <w:tc>
          <w:tcPr>
            <w:tcW w:w="811" w:type="dxa"/>
          </w:tcPr>
          <w:p w:rsidR="00C54AB5" w:rsidRPr="000F2EBC" w:rsidRDefault="00C54AB5">
            <w:pPr>
              <w:rPr>
                <w:rFonts w:ascii="Times New Roman" w:hAnsi="Times New Roman" w:cs="Times New Roman"/>
                <w:sz w:val="24"/>
                <w:szCs w:val="24"/>
              </w:rPr>
            </w:pPr>
          </w:p>
        </w:tc>
        <w:tc>
          <w:tcPr>
            <w:tcW w:w="928" w:type="dxa"/>
          </w:tcPr>
          <w:p w:rsidR="00C54AB5" w:rsidRPr="000F2EBC" w:rsidRDefault="00C54AB5">
            <w:pPr>
              <w:rPr>
                <w:rFonts w:ascii="Times New Roman" w:hAnsi="Times New Roman" w:cs="Times New Roman"/>
                <w:sz w:val="24"/>
                <w:szCs w:val="24"/>
              </w:rPr>
            </w:pPr>
          </w:p>
        </w:tc>
        <w:tc>
          <w:tcPr>
            <w:tcW w:w="2797" w:type="dxa"/>
          </w:tcPr>
          <w:p w:rsidR="00C54AB5" w:rsidRPr="000F2EBC" w:rsidRDefault="00C54AB5">
            <w:pPr>
              <w:rPr>
                <w:rFonts w:ascii="Times New Roman" w:hAnsi="Times New Roman" w:cs="Times New Roman"/>
                <w:sz w:val="24"/>
                <w:szCs w:val="24"/>
              </w:rPr>
            </w:pPr>
          </w:p>
        </w:tc>
        <w:tc>
          <w:tcPr>
            <w:tcW w:w="882" w:type="dxa"/>
          </w:tcPr>
          <w:p w:rsidR="00C54AB5" w:rsidRPr="000F2EBC" w:rsidRDefault="00C54AB5">
            <w:pPr>
              <w:rPr>
                <w:rFonts w:ascii="Times New Roman" w:hAnsi="Times New Roman" w:cs="Times New Roman"/>
                <w:sz w:val="24"/>
                <w:szCs w:val="24"/>
              </w:rPr>
            </w:pPr>
          </w:p>
        </w:tc>
      </w:tr>
      <w:tr w:rsidR="00C54AB5" w:rsidRPr="000F2EBC" w:rsidTr="00C54AB5">
        <w:tc>
          <w:tcPr>
            <w:tcW w:w="959" w:type="dxa"/>
          </w:tcPr>
          <w:p w:rsidR="00C54AB5" w:rsidRPr="000F2EBC" w:rsidRDefault="00C54AB5">
            <w:pPr>
              <w:rPr>
                <w:rFonts w:ascii="Times New Roman" w:hAnsi="Times New Roman" w:cs="Times New Roman"/>
                <w:b/>
                <w:sz w:val="24"/>
                <w:szCs w:val="24"/>
              </w:rPr>
            </w:pPr>
          </w:p>
        </w:tc>
        <w:tc>
          <w:tcPr>
            <w:tcW w:w="2835" w:type="dxa"/>
          </w:tcPr>
          <w:p w:rsidR="00C54AB5" w:rsidRPr="000F2EBC" w:rsidRDefault="000F2EBC">
            <w:pPr>
              <w:rPr>
                <w:rFonts w:ascii="Times New Roman" w:hAnsi="Times New Roman" w:cs="Times New Roman"/>
                <w:b/>
                <w:sz w:val="24"/>
                <w:szCs w:val="24"/>
              </w:rPr>
            </w:pPr>
            <w:r w:rsidRPr="000F2EBC">
              <w:rPr>
                <w:rFonts w:ascii="Times New Roman" w:hAnsi="Times New Roman" w:cs="Times New Roman"/>
                <w:b/>
                <w:sz w:val="24"/>
                <w:szCs w:val="24"/>
              </w:rPr>
              <w:t>Totaal Bezittingen</w:t>
            </w:r>
          </w:p>
        </w:tc>
        <w:tc>
          <w:tcPr>
            <w:tcW w:w="811" w:type="dxa"/>
          </w:tcPr>
          <w:p w:rsidR="00C54AB5" w:rsidRPr="000F2EBC" w:rsidRDefault="00C54AB5">
            <w:pPr>
              <w:rPr>
                <w:rFonts w:ascii="Times New Roman" w:hAnsi="Times New Roman" w:cs="Times New Roman"/>
                <w:b/>
                <w:sz w:val="24"/>
                <w:szCs w:val="24"/>
              </w:rPr>
            </w:pPr>
          </w:p>
        </w:tc>
        <w:tc>
          <w:tcPr>
            <w:tcW w:w="928" w:type="dxa"/>
          </w:tcPr>
          <w:p w:rsidR="00C54AB5" w:rsidRPr="000F2EBC" w:rsidRDefault="00C54AB5">
            <w:pPr>
              <w:rPr>
                <w:rFonts w:ascii="Times New Roman" w:hAnsi="Times New Roman" w:cs="Times New Roman"/>
                <w:b/>
                <w:sz w:val="24"/>
                <w:szCs w:val="24"/>
              </w:rPr>
            </w:pPr>
          </w:p>
        </w:tc>
        <w:tc>
          <w:tcPr>
            <w:tcW w:w="2797" w:type="dxa"/>
          </w:tcPr>
          <w:p w:rsidR="00C54AB5" w:rsidRPr="000F2EBC" w:rsidRDefault="000F2EBC">
            <w:pPr>
              <w:rPr>
                <w:rFonts w:ascii="Times New Roman" w:hAnsi="Times New Roman" w:cs="Times New Roman"/>
                <w:b/>
                <w:sz w:val="24"/>
                <w:szCs w:val="24"/>
              </w:rPr>
            </w:pPr>
            <w:r w:rsidRPr="000F2EBC">
              <w:rPr>
                <w:rFonts w:ascii="Times New Roman" w:hAnsi="Times New Roman" w:cs="Times New Roman"/>
                <w:b/>
                <w:sz w:val="24"/>
                <w:szCs w:val="24"/>
              </w:rPr>
              <w:t>Totaal Vermogen</w:t>
            </w:r>
          </w:p>
        </w:tc>
        <w:tc>
          <w:tcPr>
            <w:tcW w:w="882" w:type="dxa"/>
          </w:tcPr>
          <w:p w:rsidR="00C54AB5" w:rsidRPr="000F2EBC" w:rsidRDefault="00C54AB5">
            <w:pPr>
              <w:rPr>
                <w:rFonts w:ascii="Times New Roman" w:hAnsi="Times New Roman" w:cs="Times New Roman"/>
                <w:b/>
                <w:sz w:val="24"/>
                <w:szCs w:val="24"/>
              </w:rPr>
            </w:pPr>
          </w:p>
        </w:tc>
      </w:tr>
    </w:tbl>
    <w:p w:rsidR="000F2EBC" w:rsidRDefault="000F2EBC">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0F2EBC" w:rsidRPr="000F2EBC" w:rsidRDefault="000F2EBC" w:rsidP="000F2EBC">
      <w:pPr>
        <w:ind w:left="-142"/>
        <w:rPr>
          <w:rFonts w:ascii="Times New Roman" w:hAnsi="Times New Roman" w:cs="Times New Roman"/>
          <w:sz w:val="24"/>
          <w:szCs w:val="24"/>
        </w:rPr>
      </w:pPr>
      <w:r w:rsidRPr="000F2EBC">
        <w:rPr>
          <w:rFonts w:ascii="Times New Roman" w:hAnsi="Times New Roman" w:cs="Times New Roman"/>
          <w:sz w:val="24"/>
          <w:szCs w:val="24"/>
        </w:rPr>
        <w:lastRenderedPageBreak/>
        <w:t>Opdracht</w:t>
      </w:r>
      <w:r>
        <w:rPr>
          <w:rFonts w:ascii="Times New Roman" w:hAnsi="Times New Roman" w:cs="Times New Roman"/>
          <w:sz w:val="24"/>
          <w:szCs w:val="24"/>
        </w:rPr>
        <w:t xml:space="preserve"> 2</w:t>
      </w:r>
      <w:r w:rsidRPr="000F2EBC">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Noteer een aantal soorten van opbrengsten en kosten van het thuisbedrijf of een BPV-bedrijf.</w:t>
      </w:r>
      <w:r>
        <w:rPr>
          <w:rFonts w:ascii="Times New Roman" w:hAnsi="Times New Roman" w:cs="Times New Roman"/>
          <w:sz w:val="24"/>
          <w:szCs w:val="24"/>
        </w:rPr>
        <w:br/>
      </w:r>
      <w:r w:rsidRPr="000F2EBC">
        <w:rPr>
          <w:rFonts w:ascii="Times New Roman" w:hAnsi="Times New Roman" w:cs="Times New Roman"/>
          <w:sz w:val="24"/>
          <w:szCs w:val="24"/>
        </w:rPr>
        <w:t xml:space="preserve">Vul in de kolom “Code” van onderstaande </w:t>
      </w:r>
      <w:r>
        <w:rPr>
          <w:rFonts w:ascii="Times New Roman" w:hAnsi="Times New Roman" w:cs="Times New Roman"/>
          <w:b/>
          <w:sz w:val="36"/>
          <w:szCs w:val="24"/>
        </w:rPr>
        <w:t>Exploitatierekening</w:t>
      </w:r>
      <w:r w:rsidRPr="000F2EBC">
        <w:rPr>
          <w:rFonts w:ascii="Times New Roman" w:hAnsi="Times New Roman" w:cs="Times New Roman"/>
          <w:sz w:val="24"/>
          <w:szCs w:val="24"/>
        </w:rPr>
        <w:t xml:space="preserve"> een passen</w:t>
      </w:r>
      <w:r>
        <w:rPr>
          <w:rFonts w:ascii="Times New Roman" w:hAnsi="Times New Roman" w:cs="Times New Roman"/>
          <w:sz w:val="24"/>
          <w:szCs w:val="24"/>
        </w:rPr>
        <w:t>d</w:t>
      </w:r>
      <w:r w:rsidRPr="000F2EBC">
        <w:rPr>
          <w:rFonts w:ascii="Times New Roman" w:hAnsi="Times New Roman" w:cs="Times New Roman"/>
          <w:sz w:val="24"/>
          <w:szCs w:val="24"/>
        </w:rPr>
        <w:t xml:space="preserve"> nummer in.</w:t>
      </w:r>
      <w:r w:rsidRPr="000F2EBC">
        <w:rPr>
          <w:rFonts w:ascii="Times New Roman" w:hAnsi="Times New Roman" w:cs="Times New Roman"/>
          <w:sz w:val="24"/>
          <w:szCs w:val="24"/>
        </w:rPr>
        <w:br/>
        <w:t>Vergelijk daarna je nummers met die van je buurman/-vrouw.</w:t>
      </w:r>
      <w:r w:rsidRPr="000F2EBC">
        <w:rPr>
          <w:rFonts w:ascii="Times New Roman" w:hAnsi="Times New Roman" w:cs="Times New Roman"/>
          <w:sz w:val="24"/>
          <w:szCs w:val="24"/>
        </w:rPr>
        <w:br/>
      </w:r>
    </w:p>
    <w:tbl>
      <w:tblPr>
        <w:tblStyle w:val="Tabelraster"/>
        <w:tblW w:w="0" w:type="auto"/>
        <w:tblLook w:val="04A0" w:firstRow="1" w:lastRow="0" w:firstColumn="1" w:lastColumn="0" w:noHBand="0" w:noVBand="1"/>
      </w:tblPr>
      <w:tblGrid>
        <w:gridCol w:w="959"/>
        <w:gridCol w:w="2835"/>
        <w:gridCol w:w="811"/>
        <w:gridCol w:w="928"/>
        <w:gridCol w:w="2797"/>
        <w:gridCol w:w="882"/>
      </w:tblGrid>
      <w:tr w:rsidR="000F2EBC" w:rsidRPr="000F2EBC" w:rsidTr="00487A56">
        <w:tc>
          <w:tcPr>
            <w:tcW w:w="959" w:type="dxa"/>
          </w:tcPr>
          <w:p w:rsidR="000F2EBC" w:rsidRPr="000F2EBC" w:rsidRDefault="000F2EBC" w:rsidP="00487A56">
            <w:pPr>
              <w:rPr>
                <w:rFonts w:ascii="Times New Roman" w:hAnsi="Times New Roman" w:cs="Times New Roman"/>
                <w:b/>
                <w:sz w:val="24"/>
                <w:szCs w:val="24"/>
              </w:rPr>
            </w:pPr>
            <w:r w:rsidRPr="000F2EBC">
              <w:rPr>
                <w:rFonts w:ascii="Times New Roman" w:hAnsi="Times New Roman" w:cs="Times New Roman"/>
                <w:b/>
                <w:sz w:val="24"/>
                <w:szCs w:val="24"/>
              </w:rPr>
              <w:t>Code</w:t>
            </w:r>
          </w:p>
        </w:tc>
        <w:tc>
          <w:tcPr>
            <w:tcW w:w="2835" w:type="dxa"/>
          </w:tcPr>
          <w:p w:rsidR="000F2EBC" w:rsidRPr="000F2EBC" w:rsidRDefault="000F2EBC" w:rsidP="00487A56">
            <w:pPr>
              <w:rPr>
                <w:rFonts w:ascii="Times New Roman" w:hAnsi="Times New Roman" w:cs="Times New Roman"/>
                <w:b/>
                <w:sz w:val="24"/>
                <w:szCs w:val="24"/>
              </w:rPr>
            </w:pPr>
            <w:r>
              <w:rPr>
                <w:rFonts w:ascii="Times New Roman" w:hAnsi="Times New Roman" w:cs="Times New Roman"/>
                <w:b/>
                <w:sz w:val="24"/>
                <w:szCs w:val="24"/>
              </w:rPr>
              <w:t>Kosten</w:t>
            </w:r>
          </w:p>
        </w:tc>
        <w:tc>
          <w:tcPr>
            <w:tcW w:w="811" w:type="dxa"/>
          </w:tcPr>
          <w:p w:rsidR="000F2EBC" w:rsidRPr="000F2EBC" w:rsidRDefault="000F2EBC" w:rsidP="00487A56">
            <w:pPr>
              <w:rPr>
                <w:rFonts w:ascii="Times New Roman" w:hAnsi="Times New Roman" w:cs="Times New Roman"/>
                <w:b/>
                <w:sz w:val="24"/>
                <w:szCs w:val="24"/>
              </w:rPr>
            </w:pPr>
          </w:p>
        </w:tc>
        <w:tc>
          <w:tcPr>
            <w:tcW w:w="928" w:type="dxa"/>
          </w:tcPr>
          <w:p w:rsidR="000F2EBC" w:rsidRPr="000F2EBC" w:rsidRDefault="000F2EBC" w:rsidP="00487A56">
            <w:pPr>
              <w:rPr>
                <w:rFonts w:ascii="Times New Roman" w:hAnsi="Times New Roman" w:cs="Times New Roman"/>
                <w:b/>
                <w:sz w:val="24"/>
                <w:szCs w:val="24"/>
              </w:rPr>
            </w:pPr>
            <w:r w:rsidRPr="000F2EBC">
              <w:rPr>
                <w:rFonts w:ascii="Times New Roman" w:hAnsi="Times New Roman" w:cs="Times New Roman"/>
                <w:b/>
                <w:sz w:val="24"/>
                <w:szCs w:val="24"/>
              </w:rPr>
              <w:t>Code</w:t>
            </w:r>
          </w:p>
        </w:tc>
        <w:tc>
          <w:tcPr>
            <w:tcW w:w="2797" w:type="dxa"/>
          </w:tcPr>
          <w:p w:rsidR="000F2EBC" w:rsidRPr="000F2EBC" w:rsidRDefault="000F2EBC" w:rsidP="000F2EBC">
            <w:pPr>
              <w:jc w:val="right"/>
              <w:rPr>
                <w:rFonts w:ascii="Times New Roman" w:hAnsi="Times New Roman" w:cs="Times New Roman"/>
                <w:b/>
                <w:sz w:val="24"/>
                <w:szCs w:val="24"/>
              </w:rPr>
            </w:pPr>
            <w:r>
              <w:rPr>
                <w:rFonts w:ascii="Times New Roman" w:hAnsi="Times New Roman" w:cs="Times New Roman"/>
                <w:b/>
                <w:sz w:val="24"/>
                <w:szCs w:val="24"/>
              </w:rPr>
              <w:t>Opbrengsten</w:t>
            </w:r>
          </w:p>
        </w:tc>
        <w:tc>
          <w:tcPr>
            <w:tcW w:w="882" w:type="dxa"/>
          </w:tcPr>
          <w:p w:rsidR="000F2EBC" w:rsidRPr="000F2EBC" w:rsidRDefault="000F2EBC" w:rsidP="00487A56">
            <w:pPr>
              <w:rPr>
                <w:rFonts w:ascii="Times New Roman" w:hAnsi="Times New Roman" w:cs="Times New Roman"/>
                <w:b/>
                <w:sz w:val="24"/>
                <w:szCs w:val="24"/>
              </w:rPr>
            </w:pPr>
          </w:p>
        </w:tc>
      </w:tr>
      <w:tr w:rsidR="000F2EBC" w:rsidRPr="000F2EBC" w:rsidTr="00487A56">
        <w:tc>
          <w:tcPr>
            <w:tcW w:w="959" w:type="dxa"/>
          </w:tcPr>
          <w:p w:rsidR="000F2EBC" w:rsidRPr="000F2EBC" w:rsidRDefault="000F2EBC" w:rsidP="00487A56">
            <w:pPr>
              <w:rPr>
                <w:rFonts w:ascii="Times New Roman" w:hAnsi="Times New Roman" w:cs="Times New Roman"/>
                <w:sz w:val="24"/>
                <w:szCs w:val="24"/>
              </w:rPr>
            </w:pPr>
          </w:p>
        </w:tc>
        <w:tc>
          <w:tcPr>
            <w:tcW w:w="2835" w:type="dxa"/>
          </w:tcPr>
          <w:p w:rsidR="000F2EBC" w:rsidRPr="000F2EBC" w:rsidRDefault="000F2EBC" w:rsidP="00487A56">
            <w:pPr>
              <w:rPr>
                <w:rFonts w:ascii="Times New Roman" w:hAnsi="Times New Roman" w:cs="Times New Roman"/>
                <w:sz w:val="24"/>
                <w:szCs w:val="24"/>
              </w:rPr>
            </w:pPr>
          </w:p>
        </w:tc>
        <w:tc>
          <w:tcPr>
            <w:tcW w:w="811" w:type="dxa"/>
          </w:tcPr>
          <w:p w:rsidR="000F2EBC" w:rsidRPr="000F2EBC" w:rsidRDefault="000F2EBC" w:rsidP="00487A56">
            <w:pPr>
              <w:rPr>
                <w:rFonts w:ascii="Times New Roman" w:hAnsi="Times New Roman" w:cs="Times New Roman"/>
                <w:sz w:val="24"/>
                <w:szCs w:val="24"/>
              </w:rPr>
            </w:pPr>
          </w:p>
        </w:tc>
        <w:tc>
          <w:tcPr>
            <w:tcW w:w="928" w:type="dxa"/>
          </w:tcPr>
          <w:p w:rsidR="000F2EBC" w:rsidRPr="000F2EBC" w:rsidRDefault="000F2EBC" w:rsidP="00487A56">
            <w:pPr>
              <w:rPr>
                <w:rFonts w:ascii="Times New Roman" w:hAnsi="Times New Roman" w:cs="Times New Roman"/>
                <w:sz w:val="24"/>
                <w:szCs w:val="24"/>
              </w:rPr>
            </w:pPr>
          </w:p>
        </w:tc>
        <w:tc>
          <w:tcPr>
            <w:tcW w:w="2797" w:type="dxa"/>
          </w:tcPr>
          <w:p w:rsidR="000F2EBC" w:rsidRPr="000F2EBC" w:rsidRDefault="000F2EBC" w:rsidP="00487A56">
            <w:pPr>
              <w:rPr>
                <w:rFonts w:ascii="Times New Roman" w:hAnsi="Times New Roman" w:cs="Times New Roman"/>
                <w:sz w:val="24"/>
                <w:szCs w:val="24"/>
              </w:rPr>
            </w:pPr>
          </w:p>
        </w:tc>
        <w:tc>
          <w:tcPr>
            <w:tcW w:w="882" w:type="dxa"/>
          </w:tcPr>
          <w:p w:rsidR="000F2EBC" w:rsidRPr="000F2EBC" w:rsidRDefault="000F2EBC" w:rsidP="00487A56">
            <w:pPr>
              <w:rPr>
                <w:rFonts w:ascii="Times New Roman" w:hAnsi="Times New Roman" w:cs="Times New Roman"/>
                <w:sz w:val="24"/>
                <w:szCs w:val="24"/>
              </w:rPr>
            </w:pPr>
          </w:p>
        </w:tc>
      </w:tr>
      <w:tr w:rsidR="000F2EBC" w:rsidRPr="000F2EBC" w:rsidTr="00487A56">
        <w:tc>
          <w:tcPr>
            <w:tcW w:w="959" w:type="dxa"/>
          </w:tcPr>
          <w:p w:rsidR="000F2EBC" w:rsidRPr="000F2EBC" w:rsidRDefault="000F2EBC" w:rsidP="00487A56">
            <w:pPr>
              <w:rPr>
                <w:rFonts w:ascii="Times New Roman" w:hAnsi="Times New Roman" w:cs="Times New Roman"/>
                <w:sz w:val="24"/>
                <w:szCs w:val="24"/>
              </w:rPr>
            </w:pPr>
          </w:p>
        </w:tc>
        <w:tc>
          <w:tcPr>
            <w:tcW w:w="2835" w:type="dxa"/>
          </w:tcPr>
          <w:p w:rsidR="000F2EBC" w:rsidRPr="000F2EBC" w:rsidRDefault="000F2EBC" w:rsidP="00487A56">
            <w:pPr>
              <w:rPr>
                <w:rFonts w:ascii="Times New Roman" w:hAnsi="Times New Roman" w:cs="Times New Roman"/>
                <w:sz w:val="24"/>
                <w:szCs w:val="24"/>
              </w:rPr>
            </w:pPr>
          </w:p>
        </w:tc>
        <w:tc>
          <w:tcPr>
            <w:tcW w:w="811" w:type="dxa"/>
          </w:tcPr>
          <w:p w:rsidR="000F2EBC" w:rsidRPr="000F2EBC" w:rsidRDefault="000F2EBC" w:rsidP="00487A56">
            <w:pPr>
              <w:rPr>
                <w:rFonts w:ascii="Times New Roman" w:hAnsi="Times New Roman" w:cs="Times New Roman"/>
                <w:sz w:val="24"/>
                <w:szCs w:val="24"/>
              </w:rPr>
            </w:pPr>
          </w:p>
        </w:tc>
        <w:tc>
          <w:tcPr>
            <w:tcW w:w="928" w:type="dxa"/>
          </w:tcPr>
          <w:p w:rsidR="000F2EBC" w:rsidRPr="000F2EBC" w:rsidRDefault="000F2EBC" w:rsidP="00487A56">
            <w:pPr>
              <w:rPr>
                <w:rFonts w:ascii="Times New Roman" w:hAnsi="Times New Roman" w:cs="Times New Roman"/>
                <w:sz w:val="24"/>
                <w:szCs w:val="24"/>
              </w:rPr>
            </w:pPr>
          </w:p>
        </w:tc>
        <w:tc>
          <w:tcPr>
            <w:tcW w:w="2797" w:type="dxa"/>
          </w:tcPr>
          <w:p w:rsidR="000F2EBC" w:rsidRPr="000F2EBC" w:rsidRDefault="000F2EBC" w:rsidP="00487A56">
            <w:pPr>
              <w:rPr>
                <w:rFonts w:ascii="Times New Roman" w:hAnsi="Times New Roman" w:cs="Times New Roman"/>
                <w:sz w:val="24"/>
                <w:szCs w:val="24"/>
              </w:rPr>
            </w:pPr>
          </w:p>
        </w:tc>
        <w:tc>
          <w:tcPr>
            <w:tcW w:w="882" w:type="dxa"/>
          </w:tcPr>
          <w:p w:rsidR="000F2EBC" w:rsidRPr="000F2EBC" w:rsidRDefault="000F2EBC" w:rsidP="00487A56">
            <w:pPr>
              <w:rPr>
                <w:rFonts w:ascii="Times New Roman" w:hAnsi="Times New Roman" w:cs="Times New Roman"/>
                <w:sz w:val="24"/>
                <w:szCs w:val="24"/>
              </w:rPr>
            </w:pPr>
          </w:p>
        </w:tc>
      </w:tr>
      <w:tr w:rsidR="000F2EBC" w:rsidRPr="000F2EBC" w:rsidTr="00487A56">
        <w:tc>
          <w:tcPr>
            <w:tcW w:w="959" w:type="dxa"/>
          </w:tcPr>
          <w:p w:rsidR="000F2EBC" w:rsidRPr="000F2EBC" w:rsidRDefault="000F2EBC" w:rsidP="00487A56">
            <w:pPr>
              <w:rPr>
                <w:rFonts w:ascii="Times New Roman" w:hAnsi="Times New Roman" w:cs="Times New Roman"/>
                <w:sz w:val="24"/>
                <w:szCs w:val="24"/>
              </w:rPr>
            </w:pPr>
          </w:p>
        </w:tc>
        <w:tc>
          <w:tcPr>
            <w:tcW w:w="2835" w:type="dxa"/>
          </w:tcPr>
          <w:p w:rsidR="000F2EBC" w:rsidRPr="000F2EBC" w:rsidRDefault="000F2EBC" w:rsidP="00487A56">
            <w:pPr>
              <w:rPr>
                <w:rFonts w:ascii="Times New Roman" w:hAnsi="Times New Roman" w:cs="Times New Roman"/>
                <w:sz w:val="24"/>
                <w:szCs w:val="24"/>
              </w:rPr>
            </w:pPr>
          </w:p>
        </w:tc>
        <w:tc>
          <w:tcPr>
            <w:tcW w:w="811" w:type="dxa"/>
          </w:tcPr>
          <w:p w:rsidR="000F2EBC" w:rsidRPr="000F2EBC" w:rsidRDefault="000F2EBC" w:rsidP="00487A56">
            <w:pPr>
              <w:rPr>
                <w:rFonts w:ascii="Times New Roman" w:hAnsi="Times New Roman" w:cs="Times New Roman"/>
                <w:sz w:val="24"/>
                <w:szCs w:val="24"/>
              </w:rPr>
            </w:pPr>
          </w:p>
        </w:tc>
        <w:tc>
          <w:tcPr>
            <w:tcW w:w="928" w:type="dxa"/>
          </w:tcPr>
          <w:p w:rsidR="000F2EBC" w:rsidRPr="000F2EBC" w:rsidRDefault="000F2EBC" w:rsidP="00487A56">
            <w:pPr>
              <w:rPr>
                <w:rFonts w:ascii="Times New Roman" w:hAnsi="Times New Roman" w:cs="Times New Roman"/>
                <w:sz w:val="24"/>
                <w:szCs w:val="24"/>
              </w:rPr>
            </w:pPr>
          </w:p>
        </w:tc>
        <w:tc>
          <w:tcPr>
            <w:tcW w:w="2797" w:type="dxa"/>
          </w:tcPr>
          <w:p w:rsidR="000F2EBC" w:rsidRPr="000F2EBC" w:rsidRDefault="000F2EBC" w:rsidP="000F2EBC">
            <w:pPr>
              <w:rPr>
                <w:rFonts w:ascii="Times New Roman" w:hAnsi="Times New Roman" w:cs="Times New Roman"/>
                <w:sz w:val="24"/>
                <w:szCs w:val="24"/>
              </w:rPr>
            </w:pPr>
          </w:p>
        </w:tc>
        <w:tc>
          <w:tcPr>
            <w:tcW w:w="882" w:type="dxa"/>
          </w:tcPr>
          <w:p w:rsidR="000F2EBC" w:rsidRPr="000F2EBC" w:rsidRDefault="000F2EBC" w:rsidP="00487A56">
            <w:pPr>
              <w:rPr>
                <w:rFonts w:ascii="Times New Roman" w:hAnsi="Times New Roman" w:cs="Times New Roman"/>
                <w:sz w:val="24"/>
                <w:szCs w:val="24"/>
              </w:rPr>
            </w:pPr>
          </w:p>
        </w:tc>
      </w:tr>
      <w:tr w:rsidR="000F2EBC" w:rsidRPr="000F2EBC" w:rsidTr="00487A56">
        <w:tc>
          <w:tcPr>
            <w:tcW w:w="959" w:type="dxa"/>
          </w:tcPr>
          <w:p w:rsidR="000F2EBC" w:rsidRPr="000F2EBC" w:rsidRDefault="000F2EBC" w:rsidP="00487A56">
            <w:pPr>
              <w:rPr>
                <w:rFonts w:ascii="Times New Roman" w:hAnsi="Times New Roman" w:cs="Times New Roman"/>
                <w:sz w:val="24"/>
                <w:szCs w:val="24"/>
              </w:rPr>
            </w:pPr>
          </w:p>
        </w:tc>
        <w:tc>
          <w:tcPr>
            <w:tcW w:w="2835" w:type="dxa"/>
          </w:tcPr>
          <w:p w:rsidR="000F2EBC" w:rsidRPr="000F2EBC" w:rsidRDefault="000F2EBC" w:rsidP="00487A56">
            <w:pPr>
              <w:rPr>
                <w:rFonts w:ascii="Times New Roman" w:hAnsi="Times New Roman" w:cs="Times New Roman"/>
                <w:sz w:val="24"/>
                <w:szCs w:val="24"/>
              </w:rPr>
            </w:pPr>
          </w:p>
        </w:tc>
        <w:tc>
          <w:tcPr>
            <w:tcW w:w="811" w:type="dxa"/>
          </w:tcPr>
          <w:p w:rsidR="000F2EBC" w:rsidRPr="000F2EBC" w:rsidRDefault="000F2EBC" w:rsidP="00487A56">
            <w:pPr>
              <w:rPr>
                <w:rFonts w:ascii="Times New Roman" w:hAnsi="Times New Roman" w:cs="Times New Roman"/>
                <w:sz w:val="24"/>
                <w:szCs w:val="24"/>
              </w:rPr>
            </w:pPr>
          </w:p>
        </w:tc>
        <w:tc>
          <w:tcPr>
            <w:tcW w:w="928" w:type="dxa"/>
          </w:tcPr>
          <w:p w:rsidR="000F2EBC" w:rsidRPr="000F2EBC" w:rsidRDefault="000F2EBC" w:rsidP="00487A56">
            <w:pPr>
              <w:rPr>
                <w:rFonts w:ascii="Times New Roman" w:hAnsi="Times New Roman" w:cs="Times New Roman"/>
                <w:sz w:val="24"/>
                <w:szCs w:val="24"/>
              </w:rPr>
            </w:pPr>
          </w:p>
        </w:tc>
        <w:tc>
          <w:tcPr>
            <w:tcW w:w="2797" w:type="dxa"/>
          </w:tcPr>
          <w:p w:rsidR="000F2EBC" w:rsidRPr="000F2EBC" w:rsidRDefault="000F2EBC" w:rsidP="000F2EBC">
            <w:pPr>
              <w:rPr>
                <w:rFonts w:ascii="Times New Roman" w:hAnsi="Times New Roman" w:cs="Times New Roman"/>
                <w:sz w:val="24"/>
                <w:szCs w:val="24"/>
              </w:rPr>
            </w:pPr>
          </w:p>
        </w:tc>
        <w:tc>
          <w:tcPr>
            <w:tcW w:w="882" w:type="dxa"/>
          </w:tcPr>
          <w:p w:rsidR="000F2EBC" w:rsidRPr="000F2EBC" w:rsidRDefault="000F2EBC" w:rsidP="00487A56">
            <w:pPr>
              <w:rPr>
                <w:rFonts w:ascii="Times New Roman" w:hAnsi="Times New Roman" w:cs="Times New Roman"/>
                <w:sz w:val="24"/>
                <w:szCs w:val="24"/>
              </w:rPr>
            </w:pPr>
          </w:p>
        </w:tc>
      </w:tr>
      <w:tr w:rsidR="000F2EBC" w:rsidRPr="000F2EBC" w:rsidTr="00487A56">
        <w:tc>
          <w:tcPr>
            <w:tcW w:w="959" w:type="dxa"/>
          </w:tcPr>
          <w:p w:rsidR="000F2EBC" w:rsidRPr="000F2EBC" w:rsidRDefault="000F2EBC" w:rsidP="00487A56">
            <w:pPr>
              <w:rPr>
                <w:rFonts w:ascii="Times New Roman" w:hAnsi="Times New Roman" w:cs="Times New Roman"/>
                <w:sz w:val="24"/>
                <w:szCs w:val="24"/>
              </w:rPr>
            </w:pPr>
          </w:p>
        </w:tc>
        <w:tc>
          <w:tcPr>
            <w:tcW w:w="2835" w:type="dxa"/>
          </w:tcPr>
          <w:p w:rsidR="000F2EBC" w:rsidRPr="000F2EBC" w:rsidRDefault="000F2EBC" w:rsidP="00487A56">
            <w:pPr>
              <w:rPr>
                <w:rFonts w:ascii="Times New Roman" w:hAnsi="Times New Roman" w:cs="Times New Roman"/>
                <w:sz w:val="24"/>
                <w:szCs w:val="24"/>
              </w:rPr>
            </w:pPr>
          </w:p>
        </w:tc>
        <w:tc>
          <w:tcPr>
            <w:tcW w:w="811" w:type="dxa"/>
          </w:tcPr>
          <w:p w:rsidR="000F2EBC" w:rsidRPr="000F2EBC" w:rsidRDefault="000F2EBC" w:rsidP="00487A56">
            <w:pPr>
              <w:rPr>
                <w:rFonts w:ascii="Times New Roman" w:hAnsi="Times New Roman" w:cs="Times New Roman"/>
                <w:sz w:val="24"/>
                <w:szCs w:val="24"/>
              </w:rPr>
            </w:pPr>
          </w:p>
        </w:tc>
        <w:tc>
          <w:tcPr>
            <w:tcW w:w="928" w:type="dxa"/>
          </w:tcPr>
          <w:p w:rsidR="000F2EBC" w:rsidRPr="000F2EBC" w:rsidRDefault="000F2EBC" w:rsidP="00487A56">
            <w:pPr>
              <w:rPr>
                <w:rFonts w:ascii="Times New Roman" w:hAnsi="Times New Roman" w:cs="Times New Roman"/>
                <w:sz w:val="24"/>
                <w:szCs w:val="24"/>
              </w:rPr>
            </w:pPr>
          </w:p>
        </w:tc>
        <w:tc>
          <w:tcPr>
            <w:tcW w:w="2797" w:type="dxa"/>
          </w:tcPr>
          <w:p w:rsidR="000F2EBC" w:rsidRPr="000F2EBC" w:rsidRDefault="000F2EBC" w:rsidP="000F2EBC">
            <w:pPr>
              <w:rPr>
                <w:rFonts w:ascii="Times New Roman" w:hAnsi="Times New Roman" w:cs="Times New Roman"/>
                <w:sz w:val="24"/>
                <w:szCs w:val="24"/>
              </w:rPr>
            </w:pPr>
          </w:p>
        </w:tc>
        <w:tc>
          <w:tcPr>
            <w:tcW w:w="882" w:type="dxa"/>
          </w:tcPr>
          <w:p w:rsidR="000F2EBC" w:rsidRPr="000F2EBC" w:rsidRDefault="000F2EBC" w:rsidP="00487A56">
            <w:pPr>
              <w:rPr>
                <w:rFonts w:ascii="Times New Roman" w:hAnsi="Times New Roman" w:cs="Times New Roman"/>
                <w:sz w:val="24"/>
                <w:szCs w:val="24"/>
              </w:rPr>
            </w:pPr>
          </w:p>
        </w:tc>
      </w:tr>
      <w:tr w:rsidR="000F2EBC" w:rsidRPr="000F2EBC" w:rsidTr="00487A56">
        <w:tc>
          <w:tcPr>
            <w:tcW w:w="959" w:type="dxa"/>
          </w:tcPr>
          <w:p w:rsidR="000F2EBC" w:rsidRPr="000F2EBC" w:rsidRDefault="000F2EBC" w:rsidP="00487A56">
            <w:pPr>
              <w:rPr>
                <w:rFonts w:ascii="Times New Roman" w:hAnsi="Times New Roman" w:cs="Times New Roman"/>
                <w:sz w:val="24"/>
                <w:szCs w:val="24"/>
              </w:rPr>
            </w:pPr>
          </w:p>
        </w:tc>
        <w:tc>
          <w:tcPr>
            <w:tcW w:w="2835" w:type="dxa"/>
          </w:tcPr>
          <w:p w:rsidR="000F2EBC" w:rsidRPr="000F2EBC" w:rsidRDefault="000F2EBC" w:rsidP="00487A56">
            <w:pPr>
              <w:rPr>
                <w:rFonts w:ascii="Times New Roman" w:hAnsi="Times New Roman" w:cs="Times New Roman"/>
                <w:sz w:val="24"/>
                <w:szCs w:val="24"/>
              </w:rPr>
            </w:pPr>
          </w:p>
        </w:tc>
        <w:tc>
          <w:tcPr>
            <w:tcW w:w="811" w:type="dxa"/>
          </w:tcPr>
          <w:p w:rsidR="000F2EBC" w:rsidRPr="000F2EBC" w:rsidRDefault="000F2EBC" w:rsidP="00487A56">
            <w:pPr>
              <w:rPr>
                <w:rFonts w:ascii="Times New Roman" w:hAnsi="Times New Roman" w:cs="Times New Roman"/>
                <w:sz w:val="24"/>
                <w:szCs w:val="24"/>
              </w:rPr>
            </w:pPr>
          </w:p>
        </w:tc>
        <w:tc>
          <w:tcPr>
            <w:tcW w:w="928" w:type="dxa"/>
          </w:tcPr>
          <w:p w:rsidR="000F2EBC" w:rsidRPr="000F2EBC" w:rsidRDefault="000F2EBC" w:rsidP="00487A56">
            <w:pPr>
              <w:rPr>
                <w:rFonts w:ascii="Times New Roman" w:hAnsi="Times New Roman" w:cs="Times New Roman"/>
                <w:sz w:val="24"/>
                <w:szCs w:val="24"/>
              </w:rPr>
            </w:pPr>
          </w:p>
        </w:tc>
        <w:tc>
          <w:tcPr>
            <w:tcW w:w="2797" w:type="dxa"/>
          </w:tcPr>
          <w:p w:rsidR="000F2EBC" w:rsidRPr="000F2EBC" w:rsidRDefault="000F2EBC" w:rsidP="00487A56">
            <w:pPr>
              <w:rPr>
                <w:rFonts w:ascii="Times New Roman" w:hAnsi="Times New Roman" w:cs="Times New Roman"/>
                <w:sz w:val="24"/>
                <w:szCs w:val="24"/>
              </w:rPr>
            </w:pPr>
          </w:p>
        </w:tc>
        <w:tc>
          <w:tcPr>
            <w:tcW w:w="882" w:type="dxa"/>
          </w:tcPr>
          <w:p w:rsidR="000F2EBC" w:rsidRPr="000F2EBC" w:rsidRDefault="000F2EBC" w:rsidP="00487A56">
            <w:pPr>
              <w:rPr>
                <w:rFonts w:ascii="Times New Roman" w:hAnsi="Times New Roman" w:cs="Times New Roman"/>
                <w:sz w:val="24"/>
                <w:szCs w:val="24"/>
              </w:rPr>
            </w:pPr>
          </w:p>
        </w:tc>
      </w:tr>
      <w:tr w:rsidR="000F2EBC" w:rsidRPr="000F2EBC" w:rsidTr="00487A56">
        <w:tc>
          <w:tcPr>
            <w:tcW w:w="959" w:type="dxa"/>
          </w:tcPr>
          <w:p w:rsidR="000F2EBC" w:rsidRPr="000F2EBC" w:rsidRDefault="000F2EBC" w:rsidP="00487A56">
            <w:pPr>
              <w:rPr>
                <w:rFonts w:ascii="Times New Roman" w:hAnsi="Times New Roman" w:cs="Times New Roman"/>
                <w:sz w:val="24"/>
                <w:szCs w:val="24"/>
              </w:rPr>
            </w:pPr>
          </w:p>
        </w:tc>
        <w:tc>
          <w:tcPr>
            <w:tcW w:w="2835" w:type="dxa"/>
          </w:tcPr>
          <w:p w:rsidR="000F2EBC" w:rsidRPr="000F2EBC" w:rsidRDefault="000F2EBC" w:rsidP="00487A56">
            <w:pPr>
              <w:rPr>
                <w:rFonts w:ascii="Times New Roman" w:hAnsi="Times New Roman" w:cs="Times New Roman"/>
                <w:sz w:val="24"/>
                <w:szCs w:val="24"/>
              </w:rPr>
            </w:pPr>
          </w:p>
        </w:tc>
        <w:tc>
          <w:tcPr>
            <w:tcW w:w="811" w:type="dxa"/>
          </w:tcPr>
          <w:p w:rsidR="000F2EBC" w:rsidRPr="000F2EBC" w:rsidRDefault="000F2EBC" w:rsidP="00487A56">
            <w:pPr>
              <w:rPr>
                <w:rFonts w:ascii="Times New Roman" w:hAnsi="Times New Roman" w:cs="Times New Roman"/>
                <w:sz w:val="24"/>
                <w:szCs w:val="24"/>
              </w:rPr>
            </w:pPr>
          </w:p>
        </w:tc>
        <w:tc>
          <w:tcPr>
            <w:tcW w:w="928" w:type="dxa"/>
          </w:tcPr>
          <w:p w:rsidR="000F2EBC" w:rsidRPr="000F2EBC" w:rsidRDefault="000F2EBC" w:rsidP="00487A56">
            <w:pPr>
              <w:rPr>
                <w:rFonts w:ascii="Times New Roman" w:hAnsi="Times New Roman" w:cs="Times New Roman"/>
                <w:sz w:val="24"/>
                <w:szCs w:val="24"/>
              </w:rPr>
            </w:pPr>
          </w:p>
        </w:tc>
        <w:tc>
          <w:tcPr>
            <w:tcW w:w="2797" w:type="dxa"/>
          </w:tcPr>
          <w:p w:rsidR="000F2EBC" w:rsidRPr="000F2EBC" w:rsidRDefault="000F2EBC" w:rsidP="00487A56">
            <w:pPr>
              <w:rPr>
                <w:rFonts w:ascii="Times New Roman" w:hAnsi="Times New Roman" w:cs="Times New Roman"/>
                <w:sz w:val="24"/>
                <w:szCs w:val="24"/>
              </w:rPr>
            </w:pPr>
          </w:p>
        </w:tc>
        <w:tc>
          <w:tcPr>
            <w:tcW w:w="882" w:type="dxa"/>
          </w:tcPr>
          <w:p w:rsidR="000F2EBC" w:rsidRPr="000F2EBC" w:rsidRDefault="000F2EBC" w:rsidP="00487A56">
            <w:pPr>
              <w:rPr>
                <w:rFonts w:ascii="Times New Roman" w:hAnsi="Times New Roman" w:cs="Times New Roman"/>
                <w:sz w:val="24"/>
                <w:szCs w:val="24"/>
              </w:rPr>
            </w:pPr>
          </w:p>
        </w:tc>
      </w:tr>
      <w:tr w:rsidR="000F2EBC" w:rsidRPr="000F2EBC" w:rsidTr="000F2EBC">
        <w:tc>
          <w:tcPr>
            <w:tcW w:w="959" w:type="dxa"/>
            <w:shd w:val="clear" w:color="auto" w:fill="7F7F7F" w:themeFill="text1" w:themeFillTint="80"/>
          </w:tcPr>
          <w:p w:rsidR="000F2EBC" w:rsidRPr="000F2EBC" w:rsidRDefault="000F2EBC" w:rsidP="00487A56">
            <w:pPr>
              <w:rPr>
                <w:rFonts w:ascii="Times New Roman" w:hAnsi="Times New Roman" w:cs="Times New Roman"/>
                <w:sz w:val="24"/>
                <w:szCs w:val="24"/>
              </w:rPr>
            </w:pPr>
          </w:p>
        </w:tc>
        <w:tc>
          <w:tcPr>
            <w:tcW w:w="2835" w:type="dxa"/>
          </w:tcPr>
          <w:p w:rsidR="000F2EBC" w:rsidRPr="000F2EBC" w:rsidRDefault="000F2EBC" w:rsidP="00487A56">
            <w:pPr>
              <w:rPr>
                <w:rFonts w:ascii="Times New Roman" w:hAnsi="Times New Roman" w:cs="Times New Roman"/>
                <w:sz w:val="24"/>
                <w:szCs w:val="24"/>
              </w:rPr>
            </w:pPr>
            <w:r>
              <w:rPr>
                <w:rFonts w:ascii="Times New Roman" w:hAnsi="Times New Roman" w:cs="Times New Roman"/>
                <w:sz w:val="24"/>
                <w:szCs w:val="24"/>
              </w:rPr>
              <w:t>Winst</w:t>
            </w:r>
          </w:p>
        </w:tc>
        <w:tc>
          <w:tcPr>
            <w:tcW w:w="811" w:type="dxa"/>
          </w:tcPr>
          <w:p w:rsidR="000F2EBC" w:rsidRPr="000F2EBC" w:rsidRDefault="000F2EBC" w:rsidP="00487A56">
            <w:pPr>
              <w:rPr>
                <w:rFonts w:ascii="Times New Roman" w:hAnsi="Times New Roman" w:cs="Times New Roman"/>
                <w:sz w:val="24"/>
                <w:szCs w:val="24"/>
              </w:rPr>
            </w:pPr>
          </w:p>
        </w:tc>
        <w:tc>
          <w:tcPr>
            <w:tcW w:w="928" w:type="dxa"/>
            <w:shd w:val="clear" w:color="auto" w:fill="7F7F7F" w:themeFill="text1" w:themeFillTint="80"/>
          </w:tcPr>
          <w:p w:rsidR="000F2EBC" w:rsidRPr="000F2EBC" w:rsidRDefault="000F2EBC" w:rsidP="00487A56">
            <w:pPr>
              <w:rPr>
                <w:rFonts w:ascii="Times New Roman" w:hAnsi="Times New Roman" w:cs="Times New Roman"/>
                <w:sz w:val="24"/>
                <w:szCs w:val="24"/>
              </w:rPr>
            </w:pPr>
          </w:p>
        </w:tc>
        <w:tc>
          <w:tcPr>
            <w:tcW w:w="2797" w:type="dxa"/>
          </w:tcPr>
          <w:p w:rsidR="000F2EBC" w:rsidRPr="000F2EBC" w:rsidRDefault="000F2EBC" w:rsidP="00487A56">
            <w:pPr>
              <w:rPr>
                <w:rFonts w:ascii="Times New Roman" w:hAnsi="Times New Roman" w:cs="Times New Roman"/>
                <w:sz w:val="24"/>
                <w:szCs w:val="24"/>
              </w:rPr>
            </w:pPr>
            <w:r>
              <w:rPr>
                <w:rFonts w:ascii="Times New Roman" w:hAnsi="Times New Roman" w:cs="Times New Roman"/>
                <w:sz w:val="24"/>
                <w:szCs w:val="24"/>
              </w:rPr>
              <w:t>Verlies</w:t>
            </w:r>
          </w:p>
        </w:tc>
        <w:tc>
          <w:tcPr>
            <w:tcW w:w="882" w:type="dxa"/>
          </w:tcPr>
          <w:p w:rsidR="000F2EBC" w:rsidRPr="000F2EBC" w:rsidRDefault="000F2EBC" w:rsidP="00487A56">
            <w:pPr>
              <w:rPr>
                <w:rFonts w:ascii="Times New Roman" w:hAnsi="Times New Roman" w:cs="Times New Roman"/>
                <w:sz w:val="24"/>
                <w:szCs w:val="24"/>
              </w:rPr>
            </w:pPr>
          </w:p>
        </w:tc>
      </w:tr>
      <w:tr w:rsidR="000F2EBC" w:rsidRPr="000F2EBC" w:rsidTr="00487A56">
        <w:tc>
          <w:tcPr>
            <w:tcW w:w="959" w:type="dxa"/>
          </w:tcPr>
          <w:p w:rsidR="000F2EBC" w:rsidRPr="000F2EBC" w:rsidRDefault="000F2EBC" w:rsidP="00487A56">
            <w:pPr>
              <w:rPr>
                <w:rFonts w:ascii="Times New Roman" w:hAnsi="Times New Roman" w:cs="Times New Roman"/>
                <w:sz w:val="24"/>
                <w:szCs w:val="24"/>
              </w:rPr>
            </w:pPr>
          </w:p>
        </w:tc>
        <w:tc>
          <w:tcPr>
            <w:tcW w:w="2835" w:type="dxa"/>
          </w:tcPr>
          <w:p w:rsidR="000F2EBC" w:rsidRPr="000F2EBC" w:rsidRDefault="000F2EBC" w:rsidP="00487A56">
            <w:pPr>
              <w:rPr>
                <w:rFonts w:ascii="Times New Roman" w:hAnsi="Times New Roman" w:cs="Times New Roman"/>
                <w:sz w:val="24"/>
                <w:szCs w:val="24"/>
              </w:rPr>
            </w:pPr>
          </w:p>
        </w:tc>
        <w:tc>
          <w:tcPr>
            <w:tcW w:w="811" w:type="dxa"/>
          </w:tcPr>
          <w:p w:rsidR="000F2EBC" w:rsidRPr="000F2EBC" w:rsidRDefault="000F2EBC" w:rsidP="00487A56">
            <w:pPr>
              <w:rPr>
                <w:rFonts w:ascii="Times New Roman" w:hAnsi="Times New Roman" w:cs="Times New Roman"/>
                <w:sz w:val="24"/>
                <w:szCs w:val="24"/>
              </w:rPr>
            </w:pPr>
          </w:p>
        </w:tc>
        <w:tc>
          <w:tcPr>
            <w:tcW w:w="928" w:type="dxa"/>
          </w:tcPr>
          <w:p w:rsidR="000F2EBC" w:rsidRPr="000F2EBC" w:rsidRDefault="000F2EBC" w:rsidP="00487A56">
            <w:pPr>
              <w:rPr>
                <w:rFonts w:ascii="Times New Roman" w:hAnsi="Times New Roman" w:cs="Times New Roman"/>
                <w:sz w:val="24"/>
                <w:szCs w:val="24"/>
              </w:rPr>
            </w:pPr>
          </w:p>
        </w:tc>
        <w:tc>
          <w:tcPr>
            <w:tcW w:w="2797" w:type="dxa"/>
          </w:tcPr>
          <w:p w:rsidR="000F2EBC" w:rsidRPr="000F2EBC" w:rsidRDefault="000F2EBC" w:rsidP="00487A56">
            <w:pPr>
              <w:rPr>
                <w:rFonts w:ascii="Times New Roman" w:hAnsi="Times New Roman" w:cs="Times New Roman"/>
                <w:sz w:val="24"/>
                <w:szCs w:val="24"/>
              </w:rPr>
            </w:pPr>
          </w:p>
        </w:tc>
        <w:tc>
          <w:tcPr>
            <w:tcW w:w="882" w:type="dxa"/>
          </w:tcPr>
          <w:p w:rsidR="000F2EBC" w:rsidRPr="000F2EBC" w:rsidRDefault="000F2EBC" w:rsidP="00487A56">
            <w:pPr>
              <w:rPr>
                <w:rFonts w:ascii="Times New Roman" w:hAnsi="Times New Roman" w:cs="Times New Roman"/>
                <w:sz w:val="24"/>
                <w:szCs w:val="24"/>
              </w:rPr>
            </w:pPr>
          </w:p>
        </w:tc>
      </w:tr>
      <w:tr w:rsidR="000F2EBC" w:rsidRPr="000F2EBC" w:rsidTr="00487A56">
        <w:tc>
          <w:tcPr>
            <w:tcW w:w="959" w:type="dxa"/>
          </w:tcPr>
          <w:p w:rsidR="000F2EBC" w:rsidRPr="000F2EBC" w:rsidRDefault="000F2EBC" w:rsidP="00487A56">
            <w:pPr>
              <w:rPr>
                <w:rFonts w:ascii="Times New Roman" w:hAnsi="Times New Roman" w:cs="Times New Roman"/>
                <w:b/>
                <w:sz w:val="24"/>
                <w:szCs w:val="24"/>
              </w:rPr>
            </w:pPr>
          </w:p>
        </w:tc>
        <w:tc>
          <w:tcPr>
            <w:tcW w:w="2835" w:type="dxa"/>
          </w:tcPr>
          <w:p w:rsidR="000F2EBC" w:rsidRPr="000F2EBC" w:rsidRDefault="000F2EBC" w:rsidP="00487A56">
            <w:pPr>
              <w:rPr>
                <w:rFonts w:ascii="Times New Roman" w:hAnsi="Times New Roman" w:cs="Times New Roman"/>
                <w:b/>
                <w:sz w:val="24"/>
                <w:szCs w:val="24"/>
              </w:rPr>
            </w:pPr>
            <w:r>
              <w:rPr>
                <w:rFonts w:ascii="Times New Roman" w:hAnsi="Times New Roman" w:cs="Times New Roman"/>
                <w:b/>
                <w:sz w:val="24"/>
                <w:szCs w:val="24"/>
              </w:rPr>
              <w:t>Totaal</w:t>
            </w:r>
          </w:p>
        </w:tc>
        <w:tc>
          <w:tcPr>
            <w:tcW w:w="811" w:type="dxa"/>
          </w:tcPr>
          <w:p w:rsidR="000F2EBC" w:rsidRPr="000F2EBC" w:rsidRDefault="000F2EBC" w:rsidP="00487A56">
            <w:pPr>
              <w:rPr>
                <w:rFonts w:ascii="Times New Roman" w:hAnsi="Times New Roman" w:cs="Times New Roman"/>
                <w:b/>
                <w:sz w:val="24"/>
                <w:szCs w:val="24"/>
              </w:rPr>
            </w:pPr>
          </w:p>
        </w:tc>
        <w:tc>
          <w:tcPr>
            <w:tcW w:w="928" w:type="dxa"/>
          </w:tcPr>
          <w:p w:rsidR="000F2EBC" w:rsidRPr="000F2EBC" w:rsidRDefault="000F2EBC" w:rsidP="00487A56">
            <w:pPr>
              <w:rPr>
                <w:rFonts w:ascii="Times New Roman" w:hAnsi="Times New Roman" w:cs="Times New Roman"/>
                <w:b/>
                <w:sz w:val="24"/>
                <w:szCs w:val="24"/>
              </w:rPr>
            </w:pPr>
          </w:p>
        </w:tc>
        <w:tc>
          <w:tcPr>
            <w:tcW w:w="2797" w:type="dxa"/>
          </w:tcPr>
          <w:p w:rsidR="000F2EBC" w:rsidRPr="000F2EBC" w:rsidRDefault="000F2EBC" w:rsidP="00487A56">
            <w:pPr>
              <w:rPr>
                <w:rFonts w:ascii="Times New Roman" w:hAnsi="Times New Roman" w:cs="Times New Roman"/>
                <w:b/>
                <w:sz w:val="24"/>
                <w:szCs w:val="24"/>
              </w:rPr>
            </w:pPr>
            <w:r>
              <w:rPr>
                <w:rFonts w:ascii="Times New Roman" w:hAnsi="Times New Roman" w:cs="Times New Roman"/>
                <w:b/>
                <w:sz w:val="24"/>
                <w:szCs w:val="24"/>
              </w:rPr>
              <w:t>Totaal</w:t>
            </w:r>
          </w:p>
        </w:tc>
        <w:tc>
          <w:tcPr>
            <w:tcW w:w="882" w:type="dxa"/>
          </w:tcPr>
          <w:p w:rsidR="000F2EBC" w:rsidRPr="000F2EBC" w:rsidRDefault="000F2EBC" w:rsidP="00487A56">
            <w:pPr>
              <w:rPr>
                <w:rFonts w:ascii="Times New Roman" w:hAnsi="Times New Roman" w:cs="Times New Roman"/>
                <w:b/>
                <w:sz w:val="24"/>
                <w:szCs w:val="24"/>
              </w:rPr>
            </w:pPr>
          </w:p>
        </w:tc>
      </w:tr>
    </w:tbl>
    <w:p w:rsidR="003549E3" w:rsidRDefault="000F2EBC" w:rsidP="000F2EBC">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Opdracht 3:</w:t>
      </w:r>
      <w:r>
        <w:rPr>
          <w:rFonts w:ascii="Times New Roman" w:hAnsi="Times New Roman" w:cs="Times New Roman"/>
          <w:sz w:val="24"/>
          <w:szCs w:val="24"/>
        </w:rPr>
        <w:br/>
        <w:t>Codeer (dus met nummers!) de volgende financiële feiten.</w:t>
      </w:r>
      <w:r>
        <w:rPr>
          <w:rFonts w:ascii="Times New Roman" w:hAnsi="Times New Roman" w:cs="Times New Roman"/>
          <w:sz w:val="24"/>
          <w:szCs w:val="24"/>
        </w:rPr>
        <w:br/>
        <w:t>a. Aankoop van een machine voor € 5</w:t>
      </w:r>
      <w:r w:rsidR="003549E3">
        <w:rPr>
          <w:rFonts w:ascii="Times New Roman" w:hAnsi="Times New Roman" w:cs="Times New Roman"/>
          <w:sz w:val="24"/>
          <w:szCs w:val="24"/>
        </w:rPr>
        <w:t>.</w:t>
      </w:r>
      <w:r>
        <w:rPr>
          <w:rFonts w:ascii="Times New Roman" w:hAnsi="Times New Roman" w:cs="Times New Roman"/>
          <w:sz w:val="24"/>
          <w:szCs w:val="24"/>
        </w:rPr>
        <w:t>000,- op rekening (Inkoopfactuur)</w:t>
      </w:r>
      <w:r>
        <w:rPr>
          <w:rFonts w:ascii="Times New Roman" w:hAnsi="Times New Roman" w:cs="Times New Roman"/>
          <w:sz w:val="24"/>
          <w:szCs w:val="24"/>
        </w:rPr>
        <w:br/>
      </w:r>
    </w:p>
    <w:tbl>
      <w:tblPr>
        <w:tblStyle w:val="Tabelraster"/>
        <w:tblW w:w="0" w:type="auto"/>
        <w:tblLook w:val="04A0" w:firstRow="1" w:lastRow="0" w:firstColumn="1" w:lastColumn="0" w:noHBand="0" w:noVBand="1"/>
      </w:tblPr>
      <w:tblGrid>
        <w:gridCol w:w="1242"/>
        <w:gridCol w:w="1985"/>
        <w:gridCol w:w="1843"/>
      </w:tblGrid>
      <w:tr w:rsidR="003549E3" w:rsidRPr="003549E3" w:rsidTr="003549E3">
        <w:tc>
          <w:tcPr>
            <w:tcW w:w="1242" w:type="dxa"/>
          </w:tcPr>
          <w:p w:rsidR="003549E3" w:rsidRPr="003549E3" w:rsidRDefault="003549E3" w:rsidP="003549E3">
            <w:pPr>
              <w:jc w:val="center"/>
              <w:rPr>
                <w:rFonts w:ascii="Times New Roman" w:hAnsi="Times New Roman" w:cs="Times New Roman"/>
                <w:b/>
                <w:sz w:val="24"/>
                <w:szCs w:val="24"/>
              </w:rPr>
            </w:pPr>
            <w:r w:rsidRPr="003549E3">
              <w:rPr>
                <w:rFonts w:ascii="Times New Roman" w:hAnsi="Times New Roman" w:cs="Times New Roman"/>
                <w:b/>
                <w:sz w:val="24"/>
                <w:szCs w:val="24"/>
              </w:rPr>
              <w:t>Rek.nr.</w:t>
            </w:r>
          </w:p>
        </w:tc>
        <w:tc>
          <w:tcPr>
            <w:tcW w:w="1985" w:type="dxa"/>
          </w:tcPr>
          <w:p w:rsidR="003549E3" w:rsidRPr="003549E3" w:rsidRDefault="003549E3" w:rsidP="003549E3">
            <w:pPr>
              <w:jc w:val="center"/>
              <w:rPr>
                <w:rFonts w:ascii="Times New Roman" w:hAnsi="Times New Roman" w:cs="Times New Roman"/>
                <w:b/>
                <w:sz w:val="24"/>
                <w:szCs w:val="24"/>
              </w:rPr>
            </w:pPr>
            <w:r w:rsidRPr="003549E3">
              <w:rPr>
                <w:rFonts w:ascii="Times New Roman" w:hAnsi="Times New Roman" w:cs="Times New Roman"/>
                <w:b/>
                <w:sz w:val="24"/>
                <w:szCs w:val="24"/>
              </w:rPr>
              <w:t>Debet</w:t>
            </w:r>
          </w:p>
        </w:tc>
        <w:tc>
          <w:tcPr>
            <w:tcW w:w="1843" w:type="dxa"/>
          </w:tcPr>
          <w:p w:rsidR="003549E3" w:rsidRPr="003549E3" w:rsidRDefault="003549E3" w:rsidP="003549E3">
            <w:pPr>
              <w:jc w:val="center"/>
              <w:rPr>
                <w:rFonts w:ascii="Times New Roman" w:hAnsi="Times New Roman" w:cs="Times New Roman"/>
                <w:b/>
                <w:sz w:val="24"/>
                <w:szCs w:val="24"/>
              </w:rPr>
            </w:pPr>
            <w:r w:rsidRPr="003549E3">
              <w:rPr>
                <w:rFonts w:ascii="Times New Roman" w:hAnsi="Times New Roman" w:cs="Times New Roman"/>
                <w:b/>
                <w:sz w:val="24"/>
                <w:szCs w:val="24"/>
              </w:rPr>
              <w:t>Credit</w:t>
            </w:r>
          </w:p>
        </w:tc>
      </w:tr>
      <w:tr w:rsidR="003549E3" w:rsidTr="003549E3">
        <w:tc>
          <w:tcPr>
            <w:tcW w:w="1242" w:type="dxa"/>
          </w:tcPr>
          <w:p w:rsidR="003549E3" w:rsidRDefault="003549E3" w:rsidP="003549E3">
            <w:pPr>
              <w:spacing w:line="360" w:lineRule="auto"/>
              <w:rPr>
                <w:rFonts w:ascii="Times New Roman" w:hAnsi="Times New Roman" w:cs="Times New Roman"/>
                <w:sz w:val="24"/>
                <w:szCs w:val="24"/>
              </w:rPr>
            </w:pPr>
          </w:p>
        </w:tc>
        <w:tc>
          <w:tcPr>
            <w:tcW w:w="1985" w:type="dxa"/>
          </w:tcPr>
          <w:p w:rsidR="003549E3" w:rsidRDefault="003549E3" w:rsidP="000F2EBC">
            <w:pPr>
              <w:rPr>
                <w:rFonts w:ascii="Times New Roman" w:hAnsi="Times New Roman" w:cs="Times New Roman"/>
                <w:sz w:val="24"/>
                <w:szCs w:val="24"/>
              </w:rPr>
            </w:pPr>
          </w:p>
        </w:tc>
        <w:tc>
          <w:tcPr>
            <w:tcW w:w="1843" w:type="dxa"/>
          </w:tcPr>
          <w:p w:rsidR="003549E3" w:rsidRDefault="003549E3" w:rsidP="000F2EBC">
            <w:pPr>
              <w:rPr>
                <w:rFonts w:ascii="Times New Roman" w:hAnsi="Times New Roman" w:cs="Times New Roman"/>
                <w:sz w:val="24"/>
                <w:szCs w:val="24"/>
              </w:rPr>
            </w:pPr>
          </w:p>
        </w:tc>
      </w:tr>
      <w:tr w:rsidR="003549E3" w:rsidTr="003549E3">
        <w:tc>
          <w:tcPr>
            <w:tcW w:w="1242" w:type="dxa"/>
          </w:tcPr>
          <w:p w:rsidR="003549E3" w:rsidRDefault="003549E3" w:rsidP="003549E3">
            <w:pPr>
              <w:spacing w:line="360" w:lineRule="auto"/>
              <w:rPr>
                <w:rFonts w:ascii="Times New Roman" w:hAnsi="Times New Roman" w:cs="Times New Roman"/>
                <w:sz w:val="24"/>
                <w:szCs w:val="24"/>
              </w:rPr>
            </w:pPr>
          </w:p>
        </w:tc>
        <w:tc>
          <w:tcPr>
            <w:tcW w:w="1985" w:type="dxa"/>
          </w:tcPr>
          <w:p w:rsidR="003549E3" w:rsidRDefault="003549E3" w:rsidP="000F2EBC">
            <w:pPr>
              <w:rPr>
                <w:rFonts w:ascii="Times New Roman" w:hAnsi="Times New Roman" w:cs="Times New Roman"/>
                <w:sz w:val="24"/>
                <w:szCs w:val="24"/>
              </w:rPr>
            </w:pPr>
          </w:p>
        </w:tc>
        <w:tc>
          <w:tcPr>
            <w:tcW w:w="1843" w:type="dxa"/>
          </w:tcPr>
          <w:p w:rsidR="003549E3" w:rsidRDefault="003549E3" w:rsidP="000F2EBC">
            <w:pPr>
              <w:rPr>
                <w:rFonts w:ascii="Times New Roman" w:hAnsi="Times New Roman" w:cs="Times New Roman"/>
                <w:sz w:val="24"/>
                <w:szCs w:val="24"/>
              </w:rPr>
            </w:pPr>
          </w:p>
        </w:tc>
      </w:tr>
    </w:tbl>
    <w:p w:rsidR="003549E3" w:rsidRDefault="000F2EBC" w:rsidP="003549E3">
      <w:pPr>
        <w:rPr>
          <w:rFonts w:ascii="Times New Roman" w:hAnsi="Times New Roman" w:cs="Times New Roman"/>
          <w:sz w:val="24"/>
          <w:szCs w:val="24"/>
        </w:rPr>
      </w:pPr>
      <w:r>
        <w:rPr>
          <w:rFonts w:ascii="Times New Roman" w:hAnsi="Times New Roman" w:cs="Times New Roman"/>
          <w:sz w:val="24"/>
          <w:szCs w:val="24"/>
        </w:rPr>
        <w:br/>
        <w:t xml:space="preserve">b. Aankoop van Goederen </w:t>
      </w:r>
      <w:r w:rsidR="003549E3">
        <w:rPr>
          <w:rFonts w:ascii="Times New Roman" w:hAnsi="Times New Roman" w:cs="Times New Roman"/>
          <w:sz w:val="24"/>
          <w:szCs w:val="24"/>
        </w:rPr>
        <w:t>(Voorraad) van € 3.000,- op rekening. (Inkoopfactuur)</w:t>
      </w:r>
    </w:p>
    <w:tbl>
      <w:tblPr>
        <w:tblStyle w:val="Tabelraster"/>
        <w:tblW w:w="0" w:type="auto"/>
        <w:tblLook w:val="04A0" w:firstRow="1" w:lastRow="0" w:firstColumn="1" w:lastColumn="0" w:noHBand="0" w:noVBand="1"/>
      </w:tblPr>
      <w:tblGrid>
        <w:gridCol w:w="1242"/>
        <w:gridCol w:w="1985"/>
        <w:gridCol w:w="1843"/>
      </w:tblGrid>
      <w:tr w:rsidR="003549E3" w:rsidRPr="003549E3" w:rsidTr="00487A56">
        <w:tc>
          <w:tcPr>
            <w:tcW w:w="1242"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Rek.nr.</w:t>
            </w:r>
          </w:p>
        </w:tc>
        <w:tc>
          <w:tcPr>
            <w:tcW w:w="1985"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Debet</w:t>
            </w:r>
          </w:p>
        </w:tc>
        <w:tc>
          <w:tcPr>
            <w:tcW w:w="1843"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Credit</w:t>
            </w: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bl>
    <w:p w:rsidR="003549E3" w:rsidRDefault="003549E3" w:rsidP="003549E3">
      <w:pPr>
        <w:rPr>
          <w:rFonts w:ascii="Times New Roman" w:hAnsi="Times New Roman" w:cs="Times New Roman"/>
          <w:sz w:val="24"/>
          <w:szCs w:val="24"/>
        </w:rPr>
      </w:pPr>
      <w:r>
        <w:rPr>
          <w:rFonts w:ascii="Times New Roman" w:hAnsi="Times New Roman" w:cs="Times New Roman"/>
          <w:sz w:val="24"/>
          <w:szCs w:val="24"/>
        </w:rPr>
        <w:br/>
        <w:t>c</w:t>
      </w:r>
      <w:r>
        <w:rPr>
          <w:rFonts w:ascii="Times New Roman" w:hAnsi="Times New Roman" w:cs="Times New Roman"/>
          <w:sz w:val="24"/>
          <w:szCs w:val="24"/>
        </w:rPr>
        <w:t xml:space="preserve">. </w:t>
      </w:r>
      <w:r>
        <w:rPr>
          <w:rFonts w:ascii="Times New Roman" w:hAnsi="Times New Roman" w:cs="Times New Roman"/>
          <w:sz w:val="24"/>
          <w:szCs w:val="24"/>
        </w:rPr>
        <w:t>Ontvangst van een Debiteur per Bank € 1.000. (</w:t>
      </w:r>
      <w:proofErr w:type="spellStart"/>
      <w:r>
        <w:rPr>
          <w:rFonts w:ascii="Times New Roman" w:hAnsi="Times New Roman" w:cs="Times New Roman"/>
          <w:sz w:val="24"/>
          <w:szCs w:val="24"/>
        </w:rPr>
        <w:t>Bankstuk</w:t>
      </w:r>
      <w:proofErr w:type="spellEnd"/>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242"/>
        <w:gridCol w:w="1985"/>
        <w:gridCol w:w="1843"/>
      </w:tblGrid>
      <w:tr w:rsidR="003549E3" w:rsidRPr="003549E3" w:rsidTr="00487A56">
        <w:tc>
          <w:tcPr>
            <w:tcW w:w="1242"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Rek.nr.</w:t>
            </w:r>
          </w:p>
        </w:tc>
        <w:tc>
          <w:tcPr>
            <w:tcW w:w="1985"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Debet</w:t>
            </w:r>
          </w:p>
        </w:tc>
        <w:tc>
          <w:tcPr>
            <w:tcW w:w="1843"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Credit</w:t>
            </w: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bl>
    <w:p w:rsidR="003549E3" w:rsidRDefault="003549E3" w:rsidP="003549E3">
      <w:pPr>
        <w:rPr>
          <w:rFonts w:ascii="Times New Roman" w:hAnsi="Times New Roman" w:cs="Times New Roman"/>
          <w:sz w:val="24"/>
          <w:szCs w:val="24"/>
        </w:rPr>
      </w:pPr>
      <w:r>
        <w:rPr>
          <w:rFonts w:ascii="Times New Roman" w:hAnsi="Times New Roman" w:cs="Times New Roman"/>
          <w:sz w:val="24"/>
          <w:szCs w:val="24"/>
        </w:rPr>
        <w:br/>
        <w:t>d</w:t>
      </w:r>
      <w:r>
        <w:rPr>
          <w:rFonts w:ascii="Times New Roman" w:hAnsi="Times New Roman" w:cs="Times New Roman"/>
          <w:sz w:val="24"/>
          <w:szCs w:val="24"/>
        </w:rPr>
        <w:t xml:space="preserve">. </w:t>
      </w:r>
      <w:r>
        <w:rPr>
          <w:rFonts w:ascii="Times New Roman" w:hAnsi="Times New Roman" w:cs="Times New Roman"/>
          <w:sz w:val="24"/>
          <w:szCs w:val="24"/>
        </w:rPr>
        <w:t>Betaald aan een Crediteur per Kas een rekening ter waarde van € 1.500. (Kasstuk)</w:t>
      </w:r>
    </w:p>
    <w:tbl>
      <w:tblPr>
        <w:tblStyle w:val="Tabelraster"/>
        <w:tblW w:w="0" w:type="auto"/>
        <w:tblLook w:val="04A0" w:firstRow="1" w:lastRow="0" w:firstColumn="1" w:lastColumn="0" w:noHBand="0" w:noVBand="1"/>
      </w:tblPr>
      <w:tblGrid>
        <w:gridCol w:w="1242"/>
        <w:gridCol w:w="1985"/>
        <w:gridCol w:w="1843"/>
      </w:tblGrid>
      <w:tr w:rsidR="003549E3" w:rsidRPr="003549E3" w:rsidTr="00487A56">
        <w:tc>
          <w:tcPr>
            <w:tcW w:w="1242"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Rek.nr.</w:t>
            </w:r>
          </w:p>
        </w:tc>
        <w:tc>
          <w:tcPr>
            <w:tcW w:w="1985"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Debet</w:t>
            </w:r>
          </w:p>
        </w:tc>
        <w:tc>
          <w:tcPr>
            <w:tcW w:w="1843"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Credit</w:t>
            </w: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bl>
    <w:p w:rsidR="003549E3" w:rsidRDefault="003549E3" w:rsidP="003549E3">
      <w:pPr>
        <w:rPr>
          <w:rFonts w:ascii="Times New Roman" w:hAnsi="Times New Roman" w:cs="Times New Roman"/>
          <w:sz w:val="24"/>
          <w:szCs w:val="24"/>
        </w:rPr>
      </w:pPr>
      <w:r>
        <w:rPr>
          <w:rFonts w:ascii="Times New Roman" w:hAnsi="Times New Roman" w:cs="Times New Roman"/>
          <w:sz w:val="24"/>
          <w:szCs w:val="24"/>
        </w:rPr>
        <w:br/>
      </w:r>
    </w:p>
    <w:p w:rsidR="003549E3" w:rsidRDefault="003549E3" w:rsidP="003549E3">
      <w:pPr>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 xml:space="preserve"> </w:t>
      </w:r>
      <w:r>
        <w:rPr>
          <w:rFonts w:ascii="Times New Roman" w:hAnsi="Times New Roman" w:cs="Times New Roman"/>
          <w:sz w:val="24"/>
          <w:szCs w:val="24"/>
        </w:rPr>
        <w:t>Bij de bank gestort een bedrag van € 10.000 aan ontvangen Kasgeld voor contante verkopen. (Kasstuk/Tussenrekening)</w:t>
      </w:r>
    </w:p>
    <w:tbl>
      <w:tblPr>
        <w:tblStyle w:val="Tabelraster"/>
        <w:tblW w:w="0" w:type="auto"/>
        <w:tblLook w:val="04A0" w:firstRow="1" w:lastRow="0" w:firstColumn="1" w:lastColumn="0" w:noHBand="0" w:noVBand="1"/>
      </w:tblPr>
      <w:tblGrid>
        <w:gridCol w:w="1242"/>
        <w:gridCol w:w="1985"/>
        <w:gridCol w:w="1843"/>
      </w:tblGrid>
      <w:tr w:rsidR="003549E3" w:rsidRPr="003549E3" w:rsidTr="00487A56">
        <w:tc>
          <w:tcPr>
            <w:tcW w:w="1242"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Rek.nr.</w:t>
            </w:r>
          </w:p>
        </w:tc>
        <w:tc>
          <w:tcPr>
            <w:tcW w:w="1985"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Debet</w:t>
            </w:r>
          </w:p>
        </w:tc>
        <w:tc>
          <w:tcPr>
            <w:tcW w:w="1843"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Credit</w:t>
            </w: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bl>
    <w:p w:rsidR="003549E3" w:rsidRDefault="003549E3" w:rsidP="003549E3">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f</w:t>
      </w:r>
      <w:r>
        <w:rPr>
          <w:rFonts w:ascii="Times New Roman" w:hAnsi="Times New Roman" w:cs="Times New Roman"/>
          <w:sz w:val="24"/>
          <w:szCs w:val="24"/>
        </w:rPr>
        <w:t xml:space="preserve">. </w:t>
      </w:r>
      <w:r>
        <w:rPr>
          <w:rFonts w:ascii="Times New Roman" w:hAnsi="Times New Roman" w:cs="Times New Roman"/>
          <w:sz w:val="24"/>
          <w:szCs w:val="24"/>
        </w:rPr>
        <w:t>Ontvangst van een bankafschrift dat de Kasstorting van e. is bijgeschreven. (</w:t>
      </w:r>
      <w:proofErr w:type="spellStart"/>
      <w:r>
        <w:rPr>
          <w:rFonts w:ascii="Times New Roman" w:hAnsi="Times New Roman" w:cs="Times New Roman"/>
          <w:sz w:val="24"/>
          <w:szCs w:val="24"/>
        </w:rPr>
        <w:t>Bankstuk</w:t>
      </w:r>
      <w:proofErr w:type="spellEnd"/>
      <w:r>
        <w:rPr>
          <w:rFonts w:ascii="Times New Roman" w:hAnsi="Times New Roman" w:cs="Times New Roman"/>
          <w:sz w:val="24"/>
          <w:szCs w:val="24"/>
        </w:rPr>
        <w:t>/Tussenrekening)</w:t>
      </w:r>
    </w:p>
    <w:tbl>
      <w:tblPr>
        <w:tblStyle w:val="Tabelraster"/>
        <w:tblW w:w="0" w:type="auto"/>
        <w:tblLook w:val="04A0" w:firstRow="1" w:lastRow="0" w:firstColumn="1" w:lastColumn="0" w:noHBand="0" w:noVBand="1"/>
      </w:tblPr>
      <w:tblGrid>
        <w:gridCol w:w="1242"/>
        <w:gridCol w:w="1985"/>
        <w:gridCol w:w="1843"/>
      </w:tblGrid>
      <w:tr w:rsidR="003549E3" w:rsidRPr="003549E3" w:rsidTr="00487A56">
        <w:tc>
          <w:tcPr>
            <w:tcW w:w="1242"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Rek.nr.</w:t>
            </w:r>
          </w:p>
        </w:tc>
        <w:tc>
          <w:tcPr>
            <w:tcW w:w="1985"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Debet</w:t>
            </w:r>
          </w:p>
        </w:tc>
        <w:tc>
          <w:tcPr>
            <w:tcW w:w="1843"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Credit</w:t>
            </w: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bl>
    <w:p w:rsidR="003549E3" w:rsidRDefault="003549E3" w:rsidP="003549E3">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g</w:t>
      </w:r>
      <w:r>
        <w:rPr>
          <w:rFonts w:ascii="Times New Roman" w:hAnsi="Times New Roman" w:cs="Times New Roman"/>
          <w:sz w:val="24"/>
          <w:szCs w:val="24"/>
        </w:rPr>
        <w:t>.</w:t>
      </w:r>
      <w:r>
        <w:rPr>
          <w:rFonts w:ascii="Times New Roman" w:hAnsi="Times New Roman" w:cs="Times New Roman"/>
          <w:sz w:val="24"/>
          <w:szCs w:val="24"/>
        </w:rPr>
        <w:t xml:space="preserve"> Aank</w:t>
      </w:r>
      <w:r>
        <w:rPr>
          <w:rFonts w:ascii="Times New Roman" w:hAnsi="Times New Roman" w:cs="Times New Roman"/>
          <w:sz w:val="24"/>
          <w:szCs w:val="24"/>
        </w:rPr>
        <w:t xml:space="preserve">oop van </w:t>
      </w:r>
      <w:r>
        <w:rPr>
          <w:rFonts w:ascii="Times New Roman" w:hAnsi="Times New Roman" w:cs="Times New Roman"/>
          <w:sz w:val="24"/>
          <w:szCs w:val="24"/>
        </w:rPr>
        <w:t>benzine voor de bedrijfsauto er kas € 60,-. (Kasstuk)</w:t>
      </w:r>
    </w:p>
    <w:tbl>
      <w:tblPr>
        <w:tblStyle w:val="Tabelraster"/>
        <w:tblW w:w="0" w:type="auto"/>
        <w:tblLook w:val="04A0" w:firstRow="1" w:lastRow="0" w:firstColumn="1" w:lastColumn="0" w:noHBand="0" w:noVBand="1"/>
      </w:tblPr>
      <w:tblGrid>
        <w:gridCol w:w="1242"/>
        <w:gridCol w:w="1985"/>
        <w:gridCol w:w="1843"/>
      </w:tblGrid>
      <w:tr w:rsidR="003549E3" w:rsidRPr="003549E3" w:rsidTr="00487A56">
        <w:tc>
          <w:tcPr>
            <w:tcW w:w="1242"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Rek.nr.</w:t>
            </w:r>
          </w:p>
        </w:tc>
        <w:tc>
          <w:tcPr>
            <w:tcW w:w="1985"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Debet</w:t>
            </w:r>
          </w:p>
        </w:tc>
        <w:tc>
          <w:tcPr>
            <w:tcW w:w="1843"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Credit</w:t>
            </w: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bl>
    <w:p w:rsidR="003549E3" w:rsidRDefault="003549E3" w:rsidP="003549E3">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h</w:t>
      </w:r>
      <w:r>
        <w:rPr>
          <w:rFonts w:ascii="Times New Roman" w:hAnsi="Times New Roman" w:cs="Times New Roman"/>
          <w:sz w:val="24"/>
          <w:szCs w:val="24"/>
        </w:rPr>
        <w:t xml:space="preserve">. </w:t>
      </w:r>
      <w:r>
        <w:rPr>
          <w:rFonts w:ascii="Times New Roman" w:hAnsi="Times New Roman" w:cs="Times New Roman"/>
          <w:sz w:val="24"/>
          <w:szCs w:val="24"/>
        </w:rPr>
        <w:t xml:space="preserve">Privé-opname uit Kas € 150,-. </w:t>
      </w:r>
      <w:r>
        <w:rPr>
          <w:rFonts w:ascii="Times New Roman" w:hAnsi="Times New Roman" w:cs="Times New Roman"/>
          <w:sz w:val="24"/>
          <w:szCs w:val="24"/>
        </w:rPr>
        <w:t>(</w:t>
      </w:r>
      <w:r>
        <w:rPr>
          <w:rFonts w:ascii="Times New Roman" w:hAnsi="Times New Roman" w:cs="Times New Roman"/>
          <w:sz w:val="24"/>
          <w:szCs w:val="24"/>
        </w:rPr>
        <w:t>Kasstuk</w:t>
      </w:r>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242"/>
        <w:gridCol w:w="1985"/>
        <w:gridCol w:w="1843"/>
      </w:tblGrid>
      <w:tr w:rsidR="003549E3" w:rsidRPr="003549E3" w:rsidTr="00487A56">
        <w:tc>
          <w:tcPr>
            <w:tcW w:w="1242"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Rek.nr.</w:t>
            </w:r>
          </w:p>
        </w:tc>
        <w:tc>
          <w:tcPr>
            <w:tcW w:w="1985"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Debet</w:t>
            </w:r>
          </w:p>
        </w:tc>
        <w:tc>
          <w:tcPr>
            <w:tcW w:w="1843"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Credit</w:t>
            </w: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bl>
    <w:p w:rsidR="003549E3" w:rsidRDefault="003549E3" w:rsidP="003549E3">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 xml:space="preserve">Ontvangst van een Debiteur per Kas </w:t>
      </w:r>
      <w:r>
        <w:rPr>
          <w:rFonts w:ascii="Times New Roman" w:hAnsi="Times New Roman" w:cs="Times New Roman"/>
          <w:sz w:val="24"/>
          <w:szCs w:val="24"/>
        </w:rPr>
        <w:t xml:space="preserve">€ </w:t>
      </w:r>
      <w:r>
        <w:rPr>
          <w:rFonts w:ascii="Times New Roman" w:hAnsi="Times New Roman" w:cs="Times New Roman"/>
          <w:sz w:val="24"/>
          <w:szCs w:val="24"/>
        </w:rPr>
        <w:t>8</w:t>
      </w:r>
      <w:r>
        <w:rPr>
          <w:rFonts w:ascii="Times New Roman" w:hAnsi="Times New Roman" w:cs="Times New Roman"/>
          <w:sz w:val="24"/>
          <w:szCs w:val="24"/>
        </w:rPr>
        <w:t>00,</w:t>
      </w:r>
      <w:r>
        <w:rPr>
          <w:rFonts w:ascii="Times New Roman" w:hAnsi="Times New Roman" w:cs="Times New Roman"/>
          <w:sz w:val="24"/>
          <w:szCs w:val="24"/>
        </w:rPr>
        <w:t>-. (Kasstuk</w:t>
      </w:r>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242"/>
        <w:gridCol w:w="1985"/>
        <w:gridCol w:w="1843"/>
      </w:tblGrid>
      <w:tr w:rsidR="003549E3" w:rsidRPr="003549E3" w:rsidTr="00487A56">
        <w:tc>
          <w:tcPr>
            <w:tcW w:w="1242"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Rek.nr.</w:t>
            </w:r>
          </w:p>
        </w:tc>
        <w:tc>
          <w:tcPr>
            <w:tcW w:w="1985"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Debet</w:t>
            </w:r>
          </w:p>
        </w:tc>
        <w:tc>
          <w:tcPr>
            <w:tcW w:w="1843"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Credit</w:t>
            </w: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bl>
    <w:p w:rsidR="003549E3" w:rsidRDefault="003549E3" w:rsidP="003549E3">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j</w:t>
      </w:r>
      <w:r>
        <w:rPr>
          <w:rFonts w:ascii="Times New Roman" w:hAnsi="Times New Roman" w:cs="Times New Roman"/>
          <w:sz w:val="24"/>
          <w:szCs w:val="24"/>
        </w:rPr>
        <w:t xml:space="preserve">. </w:t>
      </w:r>
      <w:r w:rsidR="00367E55">
        <w:rPr>
          <w:rFonts w:ascii="Times New Roman" w:hAnsi="Times New Roman" w:cs="Times New Roman"/>
          <w:sz w:val="24"/>
          <w:szCs w:val="24"/>
        </w:rPr>
        <w:t xml:space="preserve">Betaald aan de bank aflossing van deze maand </w:t>
      </w:r>
      <w:r>
        <w:rPr>
          <w:rFonts w:ascii="Times New Roman" w:hAnsi="Times New Roman" w:cs="Times New Roman"/>
          <w:sz w:val="24"/>
          <w:szCs w:val="24"/>
        </w:rPr>
        <w:t xml:space="preserve">€ </w:t>
      </w:r>
      <w:r w:rsidR="00367E55">
        <w:rPr>
          <w:rFonts w:ascii="Times New Roman" w:hAnsi="Times New Roman" w:cs="Times New Roman"/>
          <w:sz w:val="24"/>
          <w:szCs w:val="24"/>
        </w:rPr>
        <w:t>1.20</w:t>
      </w:r>
      <w:r>
        <w:rPr>
          <w:rFonts w:ascii="Times New Roman" w:hAnsi="Times New Roman" w:cs="Times New Roman"/>
          <w:sz w:val="24"/>
          <w:szCs w:val="24"/>
        </w:rPr>
        <w:t>0,</w:t>
      </w:r>
      <w:r w:rsidR="00367E55">
        <w:rPr>
          <w:rFonts w:ascii="Times New Roman" w:hAnsi="Times New Roman" w:cs="Times New Roman"/>
          <w:sz w:val="24"/>
          <w:szCs w:val="24"/>
        </w:rPr>
        <w:t>-. (</w:t>
      </w:r>
      <w:proofErr w:type="spellStart"/>
      <w:r w:rsidR="00367E55">
        <w:rPr>
          <w:rFonts w:ascii="Times New Roman" w:hAnsi="Times New Roman" w:cs="Times New Roman"/>
          <w:sz w:val="24"/>
          <w:szCs w:val="24"/>
        </w:rPr>
        <w:t>Bank</w:t>
      </w:r>
      <w:r>
        <w:rPr>
          <w:rFonts w:ascii="Times New Roman" w:hAnsi="Times New Roman" w:cs="Times New Roman"/>
          <w:sz w:val="24"/>
          <w:szCs w:val="24"/>
        </w:rPr>
        <w:t>stuk</w:t>
      </w:r>
      <w:proofErr w:type="spellEnd"/>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242"/>
        <w:gridCol w:w="1985"/>
        <w:gridCol w:w="1843"/>
      </w:tblGrid>
      <w:tr w:rsidR="003549E3" w:rsidRPr="003549E3" w:rsidTr="00487A56">
        <w:tc>
          <w:tcPr>
            <w:tcW w:w="1242"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Rek.nr.</w:t>
            </w:r>
          </w:p>
        </w:tc>
        <w:tc>
          <w:tcPr>
            <w:tcW w:w="1985"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Debet</w:t>
            </w:r>
          </w:p>
        </w:tc>
        <w:tc>
          <w:tcPr>
            <w:tcW w:w="1843"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Credit</w:t>
            </w: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bl>
    <w:p w:rsidR="003549E3" w:rsidRDefault="003549E3" w:rsidP="003549E3">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k</w:t>
      </w:r>
      <w:r>
        <w:rPr>
          <w:rFonts w:ascii="Times New Roman" w:hAnsi="Times New Roman" w:cs="Times New Roman"/>
          <w:sz w:val="24"/>
          <w:szCs w:val="24"/>
        </w:rPr>
        <w:t xml:space="preserve">. Ontvangst van </w:t>
      </w:r>
      <w:r w:rsidR="00367E55">
        <w:rPr>
          <w:rFonts w:ascii="Times New Roman" w:hAnsi="Times New Roman" w:cs="Times New Roman"/>
          <w:sz w:val="24"/>
          <w:szCs w:val="24"/>
        </w:rPr>
        <w:t>de afnemer voor geleverde producten Bank</w:t>
      </w:r>
      <w:r>
        <w:rPr>
          <w:rFonts w:ascii="Times New Roman" w:hAnsi="Times New Roman" w:cs="Times New Roman"/>
          <w:sz w:val="24"/>
          <w:szCs w:val="24"/>
        </w:rPr>
        <w:t xml:space="preserve"> € </w:t>
      </w:r>
      <w:r w:rsidR="00367E55">
        <w:rPr>
          <w:rFonts w:ascii="Times New Roman" w:hAnsi="Times New Roman" w:cs="Times New Roman"/>
          <w:sz w:val="24"/>
          <w:szCs w:val="24"/>
        </w:rPr>
        <w:t>4.0</w:t>
      </w:r>
      <w:r>
        <w:rPr>
          <w:rFonts w:ascii="Times New Roman" w:hAnsi="Times New Roman" w:cs="Times New Roman"/>
          <w:sz w:val="24"/>
          <w:szCs w:val="24"/>
        </w:rPr>
        <w:t>00,-. (</w:t>
      </w:r>
      <w:proofErr w:type="spellStart"/>
      <w:r w:rsidR="00367E55">
        <w:rPr>
          <w:rFonts w:ascii="Times New Roman" w:hAnsi="Times New Roman" w:cs="Times New Roman"/>
          <w:sz w:val="24"/>
          <w:szCs w:val="24"/>
        </w:rPr>
        <w:t>Bank</w:t>
      </w:r>
      <w:r>
        <w:rPr>
          <w:rFonts w:ascii="Times New Roman" w:hAnsi="Times New Roman" w:cs="Times New Roman"/>
          <w:sz w:val="24"/>
          <w:szCs w:val="24"/>
        </w:rPr>
        <w:t>stuk</w:t>
      </w:r>
      <w:proofErr w:type="spellEnd"/>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242"/>
        <w:gridCol w:w="1985"/>
        <w:gridCol w:w="1843"/>
      </w:tblGrid>
      <w:tr w:rsidR="003549E3" w:rsidRPr="003549E3" w:rsidTr="00487A56">
        <w:tc>
          <w:tcPr>
            <w:tcW w:w="1242"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Rek.nr.</w:t>
            </w:r>
          </w:p>
        </w:tc>
        <w:tc>
          <w:tcPr>
            <w:tcW w:w="1985"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Debet</w:t>
            </w:r>
          </w:p>
        </w:tc>
        <w:tc>
          <w:tcPr>
            <w:tcW w:w="1843" w:type="dxa"/>
          </w:tcPr>
          <w:p w:rsidR="003549E3" w:rsidRPr="003549E3" w:rsidRDefault="003549E3" w:rsidP="00487A56">
            <w:pPr>
              <w:jc w:val="center"/>
              <w:rPr>
                <w:rFonts w:ascii="Times New Roman" w:hAnsi="Times New Roman" w:cs="Times New Roman"/>
                <w:b/>
                <w:sz w:val="24"/>
                <w:szCs w:val="24"/>
              </w:rPr>
            </w:pPr>
            <w:r w:rsidRPr="003549E3">
              <w:rPr>
                <w:rFonts w:ascii="Times New Roman" w:hAnsi="Times New Roman" w:cs="Times New Roman"/>
                <w:b/>
                <w:sz w:val="24"/>
                <w:szCs w:val="24"/>
              </w:rPr>
              <w:t>Credit</w:t>
            </w: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r w:rsidR="003549E3" w:rsidTr="00487A56">
        <w:tc>
          <w:tcPr>
            <w:tcW w:w="1242" w:type="dxa"/>
          </w:tcPr>
          <w:p w:rsidR="003549E3" w:rsidRDefault="003549E3" w:rsidP="00487A56">
            <w:pPr>
              <w:spacing w:line="360" w:lineRule="auto"/>
              <w:rPr>
                <w:rFonts w:ascii="Times New Roman" w:hAnsi="Times New Roman" w:cs="Times New Roman"/>
                <w:sz w:val="24"/>
                <w:szCs w:val="24"/>
              </w:rPr>
            </w:pPr>
          </w:p>
        </w:tc>
        <w:tc>
          <w:tcPr>
            <w:tcW w:w="1985" w:type="dxa"/>
          </w:tcPr>
          <w:p w:rsidR="003549E3" w:rsidRDefault="003549E3" w:rsidP="00487A56">
            <w:pPr>
              <w:rPr>
                <w:rFonts w:ascii="Times New Roman" w:hAnsi="Times New Roman" w:cs="Times New Roman"/>
                <w:sz w:val="24"/>
                <w:szCs w:val="24"/>
              </w:rPr>
            </w:pPr>
          </w:p>
        </w:tc>
        <w:tc>
          <w:tcPr>
            <w:tcW w:w="1843" w:type="dxa"/>
          </w:tcPr>
          <w:p w:rsidR="003549E3" w:rsidRDefault="003549E3" w:rsidP="00487A56">
            <w:pPr>
              <w:rPr>
                <w:rFonts w:ascii="Times New Roman" w:hAnsi="Times New Roman" w:cs="Times New Roman"/>
                <w:sz w:val="24"/>
                <w:szCs w:val="24"/>
              </w:rPr>
            </w:pPr>
          </w:p>
        </w:tc>
      </w:tr>
    </w:tbl>
    <w:p w:rsidR="00AB0D41" w:rsidRPr="000F2EBC" w:rsidRDefault="003549E3">
      <w:pPr>
        <w:rPr>
          <w:rFonts w:ascii="Times New Roman" w:hAnsi="Times New Roman" w:cs="Times New Roman"/>
          <w:sz w:val="24"/>
          <w:szCs w:val="24"/>
        </w:rPr>
      </w:pPr>
      <w:bookmarkStart w:id="0" w:name="_GoBack"/>
      <w:bookmarkEnd w:id="0"/>
      <w:r>
        <w:rPr>
          <w:rFonts w:ascii="Times New Roman" w:hAnsi="Times New Roman" w:cs="Times New Roman"/>
          <w:sz w:val="24"/>
          <w:szCs w:val="24"/>
        </w:rPr>
        <w:br/>
      </w:r>
    </w:p>
    <w:sectPr w:rsidR="00AB0D41" w:rsidRPr="000F2EBC" w:rsidSect="000F2EBC">
      <w:pgSz w:w="11906" w:h="16838"/>
      <w:pgMar w:top="851"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E578E"/>
    <w:multiLevelType w:val="hybridMultilevel"/>
    <w:tmpl w:val="4F085B4A"/>
    <w:lvl w:ilvl="0" w:tplc="F2AEAB8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67"/>
    <w:rsid w:val="000F2EBC"/>
    <w:rsid w:val="003549E3"/>
    <w:rsid w:val="00367E55"/>
    <w:rsid w:val="004C4267"/>
    <w:rsid w:val="00935351"/>
    <w:rsid w:val="00AB0D41"/>
    <w:rsid w:val="00C54A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5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F2E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5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F2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602</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Henk Pasman</dc:creator>
  <cp:lastModifiedBy>Jan Henk Pasman</cp:lastModifiedBy>
  <cp:revision>3</cp:revision>
  <dcterms:created xsi:type="dcterms:W3CDTF">2014-09-18T08:28:00Z</dcterms:created>
  <dcterms:modified xsi:type="dcterms:W3CDTF">2014-09-18T10:25:00Z</dcterms:modified>
</cp:coreProperties>
</file>